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4FA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首都医科大学附属北京同仁医院门头沟医院</w:t>
      </w:r>
    </w:p>
    <w:p w14:paraId="30D9BE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lang w:val="en-US" w:eastAsia="zh-CN"/>
        </w:rPr>
        <w:t>事业编制工作人员</w:t>
      </w:r>
      <w:r>
        <w:rPr>
          <w:rFonts w:hint="eastAsia" w:ascii="方正小标宋简体" w:hAnsi="方正小标宋简体" w:eastAsia="方正小标宋简体" w:cs="方正小标宋简体"/>
          <w:sz w:val="44"/>
          <w:szCs w:val="44"/>
        </w:rPr>
        <w:t>公告</w:t>
      </w:r>
    </w:p>
    <w:p w14:paraId="6532B9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9940889">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首都医科大学附属北京同仁医院门头沟医院（北京市门头沟区医院），始建于1951年，作为首都医科大学临床教学医院，附设北京市120急救中心门头沟分中心，是集医疗、教学、科研、预防、保健、急救于一体的区域医疗中心。医院现有编制床位600余张，职工1000余人，其中具高级职称的卫生技术人才130余人。</w:t>
      </w:r>
    </w:p>
    <w:p w14:paraId="4F09FCD2">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北京市卫生健康委员会关于推动优质医疗资源下沉的相关工作部署，经门头沟区委区政府高位统筹，促成由首都医科大学附属北京同仁医院托管北京市门头沟区医院的“区办市管”办医模式，让这所有着70多年历史的医院在“同仁”金字招牌引领下，开启了建成京西高水平大型现代化综合医院、打造地区医疗技术新高地、树立区域卫生健康新名片的门医发展新征程。</w:t>
      </w:r>
    </w:p>
    <w:p w14:paraId="33A17EA9">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医院承载神经系统、肿瘤、心血管、医疗美容、医学影像、护理、口腔、检验、病案等多个区级医疗质量控制中心，逐步培育形成眼科、耳鼻喉科、神经眼耳科、甲状腺头颈外科、医疗美容中心、骨科、普通外科、心血管中心、妇科专病中心、康复医学科、消化内镜中心、慢病管理中心（MMC）等一批新型优势学科群。医院汇聚了北京同仁医院眼科、耳鼻咽喉头颈外科、内科、外科等一大批国内顶级专家资源长期开展医疗、科研、教学工作。自北京同仁医院托管一年来，医疗水平迅速攀升，2024年全年门急诊80余万人次，手术量5000余例，其中三四级手术占比高达84%；医疗空间不断拓展，新装修的眼科和耳鼻咽喉科医疗楼，以及永定北院区将在本年度正式启用，就医环境持续改善；医疗设备迭代更新，拥有先进的3.0T核磁共振、双源CT、眼科玻切机、白内障超声乳化仪、耳科显微镜、耳鼻咽喉头颈外科手术设备、数字胃肠镜、腹腔镜、关节镜、宫腔镜、碎石机等专业仪器设备，为广大患者提供最优质的诊疗和保健服务。</w:t>
      </w:r>
    </w:p>
    <w:p w14:paraId="6D89253E">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同仁医院门头沟医院始终秉承“厚德立院，仁心为民”的院训，坚持服务人民、患者至上、人才为本、创新发展、弘扬医道的崇高职责和初心使命，为人才提供广阔的职业舞台、优越的创业环境和良好的发展机遇，为京西及周边人民卫生健康服务保障，为建设幸福健康京西、推动首都高质量发展、助力健康中国和中国式现代化进程谱写同仁门医新篇章。</w:t>
      </w:r>
    </w:p>
    <w:p w14:paraId="552A4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根据北京市门头沟区卫生健康委发布的《</w:t>
      </w:r>
      <w:r>
        <w:rPr>
          <w:rFonts w:hint="eastAsia" w:ascii="仿宋_GB2312" w:hAnsi="仿宋_GB2312" w:eastAsia="仿宋_GB2312" w:cs="仿宋_GB2312"/>
          <w:sz w:val="32"/>
          <w:szCs w:val="32"/>
        </w:rPr>
        <w:t>门头沟区卫生健康系统202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年上半年事业单位公开招聘专业技术人员公告</w:t>
      </w:r>
      <w:r>
        <w:rPr>
          <w:rFonts w:hint="eastAsia" w:ascii="仿宋_GB2312" w:hAnsi="仿宋_GB2312" w:eastAsia="仿宋_GB2312" w:cs="仿宋_GB2312"/>
          <w:sz w:val="32"/>
          <w:szCs w:val="32"/>
          <w:lang w:val="en-US" w:eastAsia="zh-CN"/>
        </w:rPr>
        <w:t>》和区卫健委公开招聘工作部署，北京同仁医院门头沟医院招聘工作人员工作安排和岗位需求如下</w:t>
      </w:r>
      <w:r>
        <w:rPr>
          <w:rFonts w:hint="eastAsia" w:ascii="仿宋_GB2312" w:hAnsi="仿宋_GB2312" w:eastAsia="仿宋_GB2312" w:cs="仿宋_GB2312"/>
          <w:sz w:val="32"/>
          <w:szCs w:val="32"/>
        </w:rPr>
        <w:t>：</w:t>
      </w:r>
    </w:p>
    <w:p w14:paraId="7FCA7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一、报考条件</w:t>
      </w:r>
    </w:p>
    <w:p w14:paraId="580303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14:paraId="011301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具有中华人民共和国国籍；</w:t>
      </w:r>
    </w:p>
    <w:p w14:paraId="61CE095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拥护中华人民共和国宪法，热爱祖国，热爱卫生健康事业，拥护中国共产党的路线、方针、政策；</w:t>
      </w:r>
    </w:p>
    <w:p w14:paraId="0B686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.具有良好的政治素质和道德品行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无违法犯罪记录</w:t>
      </w:r>
      <w:r>
        <w:rPr>
          <w:rFonts w:hint="eastAsia" w:ascii="仿宋_GB2312" w:hAnsi="仿宋_GB2312" w:eastAsia="仿宋_GB2312" w:cs="仿宋_GB2312"/>
          <w:sz w:val="32"/>
          <w:szCs w:val="32"/>
        </w:rPr>
        <w:t>；</w:t>
      </w:r>
    </w:p>
    <w:p w14:paraId="5D3DAB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身心健康，具备正常履行职责的身体条件和心理素质；</w:t>
      </w:r>
    </w:p>
    <w:p w14:paraId="10ECF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.具有符合岗位要求的工作能力。</w:t>
      </w:r>
    </w:p>
    <w:p w14:paraId="4935F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（二）其他条件</w:t>
      </w:r>
    </w:p>
    <w:p w14:paraId="4545C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1.招聘范围为“应届毕业生”的岗位，报考人员指列入国家统一招生计划（不含定向和委托培养）的普通高等学校，就读最高学历期间未与任何单位存在劳动（录用、聘用）关系且无单位缴纳社会保险记录，按期毕业并取得相应学历学位的2025年应届毕业生（含2023年、2024年离校未就业毕业生），</w:t>
      </w:r>
      <w:r>
        <w:rPr>
          <w:rFonts w:hint="eastAsia" w:ascii="仿宋_GB2312" w:hAnsi="仿宋_GB2312" w:eastAsia="仿宋_GB2312" w:cs="仿宋_GB2312"/>
          <w:b/>
          <w:bCs/>
          <w:sz w:val="32"/>
          <w:szCs w:val="32"/>
          <w:u w:val="single"/>
        </w:rPr>
        <w:t>其中非北京生源应届毕业生仅限报考“其他条件”中明确规定为面向“生源不限”的岗位，且须符合《北京市引进毕业生管理办法》（京人社毕发〔2021〕22号）的各项要求。</w:t>
      </w:r>
    </w:p>
    <w:p w14:paraId="7BEFB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2.2024年1月1日至2025年7月31日期间取得国（境）外学历学位并完成教育部门学历认证，具有北京市常住户口且人事行政关系在京的留学回国人员，未落实工作单位的，可参照北京生源应届毕业生报考。</w:t>
      </w:r>
    </w:p>
    <w:p w14:paraId="353A1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招聘范围为“不限”的岗位，限北京生源应届毕业生和北京户籍社会人员报考，其中北京户籍社会人员须具有北京市常住户口（落户时间截至公告发布之日），且人事行政、档案关系在京（不包括户口、档案保留在学校的非北京生源毕业生）。</w:t>
      </w:r>
      <w:r>
        <w:rPr>
          <w:rFonts w:hint="eastAsia" w:ascii="仿宋_GB2312" w:hAnsi="仿宋_GB2312" w:eastAsia="仿宋_GB2312" w:cs="仿宋_GB2312"/>
          <w:sz w:val="32"/>
          <w:szCs w:val="32"/>
          <w:lang w:val="en-US" w:eastAsia="zh-CN"/>
        </w:rPr>
        <w:t xml:space="preserve">       </w:t>
      </w:r>
    </w:p>
    <w:p w14:paraId="39B20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4.北京户籍社会人员和北京生源应届毕业生报名人员年龄计算方法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“30岁及以下”指1994年3月4日及以后出生的，“35岁及以下”指1989年3月4日及以后出生的；“40岁及以下”指1984年3月4日及以后出生的；</w:t>
      </w:r>
    </w:p>
    <w:p w14:paraId="3CFA9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5.非北京生源应届毕业生报考，硕士研究生限30岁以下（1995年1月1日及以后出生），博士研究生限35岁以下（1990年1月1日及以后出生）；</w:t>
      </w:r>
    </w:p>
    <w:p w14:paraId="60571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岗位要求的其他资格条件，如学历、学位、政治面貌、专业技术（职务任职）资格、职（执）业资格或专业技能等级证书等，应在截至公告发布之日前取得；相关工作经历年限，时间应当足年足月据实累计计算，计算时间截至公告发布之日；</w:t>
      </w:r>
    </w:p>
    <w:p w14:paraId="2B9AED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专业要求参照教育部公布的专业目录执行，对于专业（学科）目录中没有具体对应的自设学科（专业）和境外留学专业，报考人员需及时与招聘单位沟通联系，说明主要课程、研究方向和学习内容等情况，招聘单位将根据岗位专业需求进行审核</w:t>
      </w:r>
    </w:p>
    <w:p w14:paraId="49050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.符</w:t>
      </w:r>
      <w:r>
        <w:rPr>
          <w:rFonts w:hint="eastAsia" w:ascii="仿宋_GB2312" w:hAnsi="仿宋_GB2312" w:eastAsia="仿宋_GB2312" w:cs="仿宋_GB2312"/>
          <w:sz w:val="32"/>
          <w:szCs w:val="32"/>
          <w:lang w:eastAsia="zh-CN"/>
        </w:rPr>
        <w:t>合回避制度的有关规定；</w:t>
      </w:r>
    </w:p>
    <w:p w14:paraId="7C702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.尚未解</w:t>
      </w:r>
      <w:r>
        <w:rPr>
          <w:rFonts w:hint="eastAsia" w:ascii="仿宋_GB2312" w:hAnsi="仿宋_GB2312" w:eastAsia="仿宋_GB2312" w:cs="仿宋_GB2312"/>
          <w:sz w:val="32"/>
          <w:szCs w:val="32"/>
        </w:rPr>
        <w:t>除党纪、政纪处分或正在接受纪律审查的人员，以及刑事处罚期限未满或涉嫌违法犯罪正在接受调查的人员，不得参加应聘；</w:t>
      </w:r>
    </w:p>
    <w:p w14:paraId="7CB58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.符合岗位要求的其他条件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具体职位要求详见附件</w:t>
      </w:r>
      <w:r>
        <w:rPr>
          <w:rFonts w:hint="eastAsia" w:ascii="仿宋_GB2312" w:hAnsi="仿宋_GB2312" w:eastAsia="仿宋_GB2312" w:cs="仿宋_GB2312"/>
          <w:sz w:val="32"/>
          <w:szCs w:val="32"/>
        </w:rPr>
        <w:t>。</w:t>
      </w:r>
    </w:p>
    <w:p w14:paraId="4D7F5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二、招聘工作具体安排</w:t>
      </w:r>
    </w:p>
    <w:p w14:paraId="1A5C7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（一）网上报名</w:t>
      </w:r>
    </w:p>
    <w:p w14:paraId="5E2F8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1.报名时间：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w:t>
      </w:r>
    </w:p>
    <w:p w14:paraId="68982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val="en-US" w:eastAsia="zh-CN"/>
        </w:rPr>
        <w:t>通道和步骤</w:t>
      </w:r>
      <w:r>
        <w:rPr>
          <w:rFonts w:hint="eastAsia" w:ascii="仿宋_GB2312" w:hAnsi="仿宋_GB2312" w:eastAsia="仿宋_GB2312" w:cs="仿宋_GB2312"/>
          <w:sz w:val="32"/>
          <w:szCs w:val="32"/>
        </w:rPr>
        <w:t>：</w:t>
      </w:r>
    </w:p>
    <w:p w14:paraId="3A5B3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（1）报名网址：北京市人力资源和社会保障局网站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"https://rsj.beijing.gov.cn/"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https://rsj.beijing.gov.cn/</w:t>
      </w:r>
      <w:r>
        <w:rPr>
          <w:rFonts w:hint="eastAsia" w:ascii="仿宋_GB2312" w:hAnsi="仿宋_GB2312" w:eastAsia="仿宋_GB2312" w:cs="仿宋_GB2312"/>
          <w:sz w:val="32"/>
          <w:szCs w:val="32"/>
          <w:lang w:val="en-US" w:eastAsia="zh-CN"/>
        </w:rPr>
        <w:fldChar w:fldCharType="end"/>
      </w:r>
    </w:p>
    <w:p w14:paraId="4A92C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微软雅黑" w:hAnsi="微软雅黑" w:eastAsia="微软雅黑" w:cs="微软雅黑"/>
          <w:i w:val="0"/>
          <w:iCs w:val="0"/>
          <w:caps w:val="0"/>
          <w:color w:val="404040"/>
          <w:spacing w:val="0"/>
          <w:sz w:val="24"/>
          <w:szCs w:val="24"/>
          <w:shd w:val="clear"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站顶部点击进入“个人办事”--“个人登录”，选择北京市事业单位公开招聘服务平台后，选择“门头沟区卫生健康系统2025年上半年事业单位公开招聘卫生专业技术人员考试”并根据相应岗位代码提交报考申请。</w:t>
      </w:r>
    </w:p>
    <w:p w14:paraId="70B49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（3）报名注意事项：</w:t>
      </w:r>
      <w:r>
        <w:rPr>
          <w:rFonts w:hint="eastAsia" w:ascii="仿宋_GB2312" w:hAnsi="仿宋_GB2312" w:eastAsia="仿宋_GB2312" w:cs="仿宋_GB2312"/>
          <w:sz w:val="32"/>
          <w:szCs w:val="32"/>
        </w:rPr>
        <w:t>所填报个人信息必须真实有效，户籍、年龄、学历、学位、专业等条件必须与岗位需求相符，每名报考人员只限报考一个岗位。</w:t>
      </w:r>
    </w:p>
    <w:p w14:paraId="0C8DC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（二）网上资格初审</w:t>
      </w:r>
    </w:p>
    <w:p w14:paraId="32EAB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1.在报名期间报考申请未通过资格审查的，可以修改重新上报；已通过资格审查的，将不能再更改报名信息。</w:t>
      </w:r>
    </w:p>
    <w:p w14:paraId="03C52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2.报名结束后，报考申请未通过资格审查的将不能改报其他岗位</w:t>
      </w:r>
    </w:p>
    <w:p w14:paraId="595144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w:t>
      </w:r>
      <w:r>
        <w:rPr>
          <w:rFonts w:hint="eastAsia" w:ascii="仿宋_GB2312" w:hAnsi="仿宋_GB2312" w:eastAsia="仿宋_GB2312" w:cs="仿宋_GB2312"/>
          <w:b/>
          <w:bCs/>
          <w:sz w:val="32"/>
          <w:szCs w:val="32"/>
          <w:u w:val="single"/>
          <w:lang w:val="en-US" w:eastAsia="zh-CN"/>
        </w:rPr>
        <w:t>2025年3月11日17:00前可根据审核意见修改完善一次现应聘岗位的报名信息，再次提交审核（超过2025年3月11日17:00时间提交审核的，不予通过）。</w:t>
      </w:r>
    </w:p>
    <w:p w14:paraId="2A9912DB">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4.招聘单位不再另行通知初审结果，报考人员须合理安排报名时间并及时查询网上审核状态，如有疑问，可联系各招聘单位咨询。</w:t>
      </w:r>
    </w:p>
    <w:p w14:paraId="327D47E2">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5.后续笔试、资格复审、面试、体检、考察等工作环节的时间、地点等相关具体事宜将另行公告。</w:t>
      </w:r>
      <w:r>
        <w:rPr>
          <w:rFonts w:hint="eastAsia" w:ascii="仿宋_GB2312" w:hAnsi="仿宋_GB2312" w:eastAsia="仿宋_GB2312" w:cs="仿宋_GB2312"/>
          <w:b/>
          <w:bCs/>
          <w:sz w:val="32"/>
          <w:szCs w:val="32"/>
          <w:u w:val="single"/>
          <w:lang w:val="en-US" w:eastAsia="zh-CN"/>
        </w:rPr>
        <w:t>请考生随时关注门头沟区人民政府网站-政务公开-政务公告（</w:t>
      </w:r>
      <w:r>
        <w:rPr>
          <w:rFonts w:hint="eastAsia" w:ascii="仿宋_GB2312" w:hAnsi="仿宋_GB2312" w:eastAsia="仿宋_GB2312" w:cs="仿宋_GB2312"/>
          <w:b/>
          <w:bCs/>
          <w:sz w:val="32"/>
          <w:szCs w:val="32"/>
          <w:u w:val="single"/>
          <w:lang w:val="en-US" w:eastAsia="zh-CN"/>
        </w:rPr>
        <w:fldChar w:fldCharType="begin"/>
      </w:r>
      <w:r>
        <w:rPr>
          <w:rFonts w:hint="eastAsia" w:ascii="仿宋_GB2312" w:hAnsi="仿宋_GB2312" w:eastAsia="仿宋_GB2312" w:cs="仿宋_GB2312"/>
          <w:b/>
          <w:bCs/>
          <w:sz w:val="32"/>
          <w:szCs w:val="32"/>
          <w:u w:val="single"/>
          <w:lang w:val="en-US" w:eastAsia="zh-CN"/>
        </w:rPr>
        <w:instrText xml:space="preserve"> HYPERLINK "https://www.bjmtg.gov.cn/bjmtg/zwxx/zwgg/index.shtml" </w:instrText>
      </w:r>
      <w:r>
        <w:rPr>
          <w:rFonts w:hint="eastAsia" w:ascii="仿宋_GB2312" w:hAnsi="仿宋_GB2312" w:eastAsia="仿宋_GB2312" w:cs="仿宋_GB2312"/>
          <w:b/>
          <w:bCs/>
          <w:sz w:val="32"/>
          <w:szCs w:val="32"/>
          <w:u w:val="single"/>
          <w:lang w:val="en-US" w:eastAsia="zh-CN"/>
        </w:rPr>
        <w:fldChar w:fldCharType="separate"/>
      </w:r>
      <w:r>
        <w:rPr>
          <w:rStyle w:val="6"/>
          <w:rFonts w:hint="eastAsia" w:ascii="仿宋_GB2312" w:hAnsi="仿宋_GB2312" w:eastAsia="仿宋_GB2312" w:cs="仿宋_GB2312"/>
          <w:b/>
          <w:bCs/>
          <w:sz w:val="32"/>
          <w:szCs w:val="32"/>
          <w:lang w:val="en-US" w:eastAsia="zh-CN"/>
        </w:rPr>
        <w:t>https://www.bjmtg.gov.cn/bjmtg/zwxx/zwgg/index.shtml</w:t>
      </w:r>
      <w:r>
        <w:rPr>
          <w:rFonts w:hint="eastAsia" w:ascii="仿宋_GB2312" w:hAnsi="仿宋_GB2312" w:eastAsia="仿宋_GB2312" w:cs="仿宋_GB2312"/>
          <w:b/>
          <w:bCs/>
          <w:sz w:val="32"/>
          <w:szCs w:val="32"/>
          <w:u w:val="single"/>
          <w:lang w:val="en-US" w:eastAsia="zh-CN"/>
        </w:rPr>
        <w:fldChar w:fldCharType="end"/>
      </w:r>
      <w:r>
        <w:rPr>
          <w:rFonts w:hint="eastAsia" w:ascii="仿宋_GB2312" w:hAnsi="仿宋_GB2312" w:eastAsia="仿宋_GB2312" w:cs="仿宋_GB2312"/>
          <w:b/>
          <w:bCs/>
          <w:sz w:val="32"/>
          <w:szCs w:val="32"/>
          <w:u w:val="single"/>
          <w:lang w:val="en-US" w:eastAsia="zh-CN"/>
        </w:rPr>
        <w:t>）</w:t>
      </w:r>
      <w:r>
        <w:rPr>
          <w:rFonts w:hint="eastAsia" w:ascii="仿宋_GB2312" w:hAnsi="仿宋_GB2312" w:eastAsia="仿宋_GB2312" w:cs="仿宋_GB2312"/>
          <w:sz w:val="32"/>
          <w:szCs w:val="32"/>
          <w:lang w:val="en-US" w:eastAsia="zh-CN"/>
        </w:rPr>
        <w:t>相关信息, 因自身原因未及时查看导致无法参加后续招聘环节的，考生本人自行承担责任。</w:t>
      </w:r>
    </w:p>
    <w:p w14:paraId="4FF46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（三）笔试 </w:t>
      </w:r>
    </w:p>
    <w:p w14:paraId="40A9D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1.笔试内容及考试形式</w:t>
      </w:r>
    </w:p>
    <w:p w14:paraId="3E2E08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笔试</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报考岗位相关专业知识测试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无指定参考用书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67E7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年3月下旬，准考证打印和笔试具体时间、地点及考场座次等将在门头沟区人民政府网站-政务公开-政务公告栏另行公告。</w:t>
      </w:r>
    </w:p>
    <w:p w14:paraId="288D7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通过系统报名且资格初审通过的考生予以关注并保持联系方式畅通。如考生因个人原因未能如期参加考试者后果自行承担。</w:t>
      </w:r>
    </w:p>
    <w:p w14:paraId="3029B2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2.笔试成绩</w:t>
      </w:r>
      <w:r>
        <w:rPr>
          <w:rFonts w:hint="eastAsia" w:ascii="仿宋_GB2312" w:hAnsi="仿宋_GB2312" w:eastAsia="仿宋_GB2312" w:cs="仿宋_GB2312"/>
          <w:sz w:val="32"/>
          <w:szCs w:val="32"/>
          <w:lang w:val="en-US" w:eastAsia="zh-CN"/>
        </w:rPr>
        <w:t>及相关信息公告</w:t>
      </w:r>
    </w:p>
    <w:p w14:paraId="4296E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实行百分制，合格分数线为60分；低于合格分数线的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取消后续资格。</w:t>
      </w:r>
    </w:p>
    <w:p w14:paraId="7E299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进入面试原则：笔试</w:t>
      </w:r>
      <w:r>
        <w:rPr>
          <w:rFonts w:hint="eastAsia" w:ascii="仿宋_GB2312" w:hAnsi="仿宋_GB2312" w:eastAsia="仿宋_GB2312" w:cs="仿宋_GB2312"/>
          <w:sz w:val="32"/>
          <w:szCs w:val="32"/>
        </w:rPr>
        <w:t>成绩通过合格分数线的</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按照笔试</w:t>
      </w:r>
      <w:r>
        <w:rPr>
          <w:rFonts w:hint="eastAsia" w:ascii="仿宋_GB2312" w:hAnsi="仿宋_GB2312" w:eastAsia="仿宋_GB2312" w:cs="仿宋_GB2312"/>
          <w:sz w:val="32"/>
          <w:szCs w:val="32"/>
        </w:rPr>
        <w:t>成绩由高到低的顺序，以1:3的比例确定拟进入面试人选；不足1:3比例的岗位，以实际人数确定</w:t>
      </w:r>
      <w:r>
        <w:rPr>
          <w:rFonts w:hint="eastAsia" w:ascii="仿宋_GB2312" w:hAnsi="仿宋_GB2312" w:eastAsia="仿宋_GB2312" w:cs="仿宋_GB2312"/>
          <w:sz w:val="32"/>
          <w:szCs w:val="32"/>
          <w:lang w:val="en-US" w:eastAsia="zh-CN"/>
        </w:rPr>
        <w:t>拟进入面试人选</w:t>
      </w:r>
      <w:r>
        <w:rPr>
          <w:rFonts w:hint="eastAsia" w:ascii="仿宋_GB2312" w:hAnsi="仿宋_GB2312" w:eastAsia="仿宋_GB2312" w:cs="仿宋_GB2312"/>
          <w:sz w:val="32"/>
          <w:szCs w:val="32"/>
        </w:rPr>
        <w:t>。</w:t>
      </w:r>
    </w:p>
    <w:p w14:paraId="278C4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（四）资格复审</w:t>
      </w:r>
    </w:p>
    <w:p w14:paraId="645294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各招聘单位对拟进入面试的考生进行资格复审，复审通过后方可参加面试。考生资格复审时须提供以下材料：</w:t>
      </w:r>
    </w:p>
    <w:p w14:paraId="1E886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1.填写完整准确并有本人在诚信声明上签字的《报名表》（网上资格初审通过后，从北京市事业单位公开招聘服务平台打印）；</w:t>
      </w:r>
    </w:p>
    <w:p w14:paraId="61C20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2.本人身份证、户口簿（集体户口的需出示集体户口首页复印件和本人户口页）；</w:t>
      </w:r>
    </w:p>
    <w:p w14:paraId="2D8F0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应届毕业生报考须提供校级毕业生就业主管部门填写完整、盖章齐全的就业推荐表（就业推荐表上未注明“统招”或“非定向”的，还需要开具统招证明）、学校教务部门盖章的成绩单（成绩单有非百分制项目须提供说明）等材料</w:t>
      </w:r>
      <w:r>
        <w:rPr>
          <w:rFonts w:hint="eastAsia" w:ascii="仿宋_GB2312" w:hAnsi="仿宋_GB2312" w:eastAsia="仿宋_GB2312" w:cs="仿宋_GB2312"/>
          <w:sz w:val="32"/>
          <w:szCs w:val="32"/>
        </w:rPr>
        <w:t>；</w:t>
      </w:r>
    </w:p>
    <w:p w14:paraId="6E70F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4.2023年、2024年离校未就业的毕业生及北京户籍社会人员须提供国家承认的学历、学位证书，从中国高等学校学生信息网（https://www.chsi.com.cn/）自行下载并打印的《教育部学历证书电子注册备案表》《中国高等教育学位在线验证报告》；</w:t>
      </w:r>
    </w:p>
    <w:p w14:paraId="23C47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留学回国人员须提供教育部留学服务中心出具的“国外学历学位认证书”</w:t>
      </w:r>
    </w:p>
    <w:p w14:paraId="1A566E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岗位所需的资格、职称、技术等级证书，规培证明等；</w:t>
      </w:r>
    </w:p>
    <w:p w14:paraId="0A82C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报考有相关工作经历年限要求的岗位，需提供劳动（聘用）合同以及和工作经历一致的社会保险历年对账单（通过社会保险网上服务平台或社保经办机构打印）；报考岗位有相关工作经历要求的，劳动（聘用）合同上必须明确所聘用的岗位；</w:t>
      </w:r>
    </w:p>
    <w:p w14:paraId="7320A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8.岗位所需的其他证明材料。</w:t>
      </w:r>
    </w:p>
    <w:p w14:paraId="60BB2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（五）面试</w:t>
      </w:r>
    </w:p>
    <w:p w14:paraId="74F24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1.面试组织：专业化面试</w:t>
      </w:r>
      <w:r>
        <w:rPr>
          <w:rFonts w:hint="eastAsia" w:ascii="仿宋_GB2312" w:hAnsi="仿宋_GB2312" w:eastAsia="仿宋_GB2312" w:cs="仿宋_GB2312"/>
          <w:sz w:val="32"/>
          <w:szCs w:val="32"/>
        </w:rPr>
        <w:t>由门头沟区卫生健康委统一组织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采取结构化面试与专业知识问答相结合的方式。</w:t>
      </w:r>
    </w:p>
    <w:p w14:paraId="5AF8A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val="en-US" w:eastAsia="zh-CN"/>
        </w:rPr>
        <w:t>成绩：</w:t>
      </w:r>
      <w:r>
        <w:rPr>
          <w:rFonts w:hint="eastAsia" w:ascii="仿宋_GB2312" w:hAnsi="仿宋_GB2312" w:eastAsia="仿宋_GB2312" w:cs="仿宋_GB2312"/>
          <w:sz w:val="32"/>
          <w:szCs w:val="32"/>
        </w:rPr>
        <w:t>面试成绩为百分制，面试合格线60分；低于60分的，不可进入</w:t>
      </w:r>
      <w:r>
        <w:rPr>
          <w:rFonts w:hint="eastAsia" w:ascii="仿宋_GB2312" w:hAnsi="仿宋_GB2312" w:eastAsia="仿宋_GB2312" w:cs="仿宋_GB2312"/>
          <w:sz w:val="32"/>
          <w:szCs w:val="32"/>
          <w:lang w:val="en-US" w:eastAsia="zh-CN"/>
        </w:rPr>
        <w:t>体检和考察环节</w:t>
      </w:r>
      <w:r>
        <w:rPr>
          <w:rFonts w:hint="eastAsia" w:ascii="仿宋_GB2312" w:hAnsi="仿宋_GB2312" w:eastAsia="仿宋_GB2312" w:cs="仿宋_GB2312"/>
          <w:sz w:val="32"/>
          <w:szCs w:val="32"/>
        </w:rPr>
        <w:t xml:space="preserve">。 </w:t>
      </w:r>
    </w:p>
    <w:p w14:paraId="7A3B32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3.考生综合成绩计算方式：</w:t>
      </w:r>
      <w:r>
        <w:rPr>
          <w:rFonts w:hint="eastAsia" w:ascii="仿宋_GB2312" w:hAnsi="仿宋_GB2312" w:eastAsia="仿宋_GB2312" w:cs="仿宋_GB2312"/>
          <w:b/>
          <w:bCs/>
          <w:sz w:val="32"/>
          <w:szCs w:val="32"/>
        </w:rPr>
        <w:t>考生综合成绩</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笔试成绩</w:t>
      </w:r>
      <w:r>
        <w:rPr>
          <w:rFonts w:hint="default" w:ascii="Arial" w:hAnsi="Arial" w:eastAsia="仿宋_GB2312" w:cs="Arial"/>
          <w:b/>
          <w:bCs/>
          <w:sz w:val="32"/>
          <w:szCs w:val="32"/>
        </w:rPr>
        <w:t>×</w:t>
      </w:r>
      <w:r>
        <w:rPr>
          <w:rFonts w:hint="eastAsia" w:ascii="仿宋_GB2312" w:hAnsi="仿宋_GB2312" w:eastAsia="仿宋_GB2312" w:cs="仿宋_GB2312"/>
          <w:b/>
          <w:bCs/>
          <w:sz w:val="32"/>
          <w:szCs w:val="32"/>
        </w:rPr>
        <w:t>50%</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面试成绩</w:t>
      </w:r>
      <w:r>
        <w:rPr>
          <w:rFonts w:hint="default" w:ascii="Arial" w:hAnsi="Arial" w:eastAsia="仿宋_GB2312" w:cs="Arial"/>
          <w:b/>
          <w:bCs/>
          <w:sz w:val="32"/>
          <w:szCs w:val="32"/>
        </w:rPr>
        <w:t>×</w:t>
      </w:r>
      <w:r>
        <w:rPr>
          <w:rFonts w:hint="eastAsia" w:ascii="仿宋_GB2312" w:hAnsi="仿宋_GB2312" w:eastAsia="仿宋_GB2312" w:cs="仿宋_GB2312"/>
          <w:b/>
          <w:bCs/>
          <w:sz w:val="32"/>
          <w:szCs w:val="32"/>
        </w:rPr>
        <w:t>50%。</w:t>
      </w:r>
    </w:p>
    <w:p w14:paraId="74D6B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（六）体检和考察</w:t>
      </w:r>
    </w:p>
    <w:p w14:paraId="14BB9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1.体检组织：</w:t>
      </w:r>
      <w:r>
        <w:rPr>
          <w:rFonts w:hint="eastAsia" w:ascii="仿宋_GB2312" w:hAnsi="仿宋_GB2312" w:eastAsia="仿宋_GB2312" w:cs="仿宋_GB2312"/>
          <w:sz w:val="32"/>
          <w:szCs w:val="32"/>
        </w:rPr>
        <w:t>面试成绩通过合格分数线的考生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综合成绩由高到低的顺序，以1:1的比例确定进入体检考察人选。如同一岗位综合成绩相同，按笔试成绩由高到低确定进入体检考察人选；如同一岗位笔试、面试成绩均相同，按面试主考官评定面试分数由高到低确定进入体检考察人选。</w:t>
      </w:r>
    </w:p>
    <w:p w14:paraId="4A3C9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2.体检要求：</w:t>
      </w:r>
      <w:r>
        <w:rPr>
          <w:rFonts w:hint="eastAsia" w:ascii="仿宋_GB2312" w:hAnsi="仿宋_GB2312" w:eastAsia="仿宋_GB2312" w:cs="仿宋_GB2312"/>
          <w:sz w:val="32"/>
          <w:szCs w:val="32"/>
        </w:rPr>
        <w:t>体检标准参照公务员录用有关体检标准执行。</w:t>
      </w:r>
    </w:p>
    <w:p w14:paraId="1827B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3.录用考察：</w:t>
      </w:r>
      <w:r>
        <w:rPr>
          <w:rFonts w:hint="eastAsia" w:ascii="仿宋_GB2312" w:hAnsi="仿宋_GB2312" w:eastAsia="仿宋_GB2312" w:cs="仿宋_GB2312"/>
          <w:sz w:val="32"/>
          <w:szCs w:val="32"/>
        </w:rPr>
        <w:t>考察突出政治标准，采取审核人事档案（学籍档案）、个别谈话、实地走访等方式，对应聘人员的政治素质、道德品质、业务能力、工作实绩、是否具有应当回避的情形等情况进行综合考察，并对其资格条件进行复查。</w:t>
      </w:r>
    </w:p>
    <w:p w14:paraId="5EFE5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4.工作安排：</w:t>
      </w:r>
      <w:r>
        <w:rPr>
          <w:rFonts w:hint="eastAsia" w:ascii="仿宋_GB2312" w:hAnsi="仿宋_GB2312" w:eastAsia="仿宋_GB2312" w:cs="仿宋_GB2312"/>
          <w:sz w:val="32"/>
          <w:szCs w:val="32"/>
        </w:rPr>
        <w:t>体检和考察由区卫生健康委组织各招聘单位实施</w:t>
      </w:r>
      <w:r>
        <w:rPr>
          <w:rFonts w:hint="eastAsia" w:ascii="仿宋_GB2312" w:hAnsi="仿宋_GB2312" w:eastAsia="仿宋_GB2312" w:cs="仿宋_GB2312"/>
          <w:sz w:val="32"/>
          <w:szCs w:val="32"/>
          <w:lang w:eastAsia="zh-CN"/>
        </w:rPr>
        <w:t>。</w:t>
      </w:r>
    </w:p>
    <w:p w14:paraId="44F64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公示</w:t>
      </w:r>
    </w:p>
    <w:p w14:paraId="6BE4D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考察合格的考生确定为拟聘用人选，名单在门头沟区人民政府网站-政务公开-政务公告栏公示7个工作日。公示无异议的按有关规定办理聘用手续。公示前各招聘环节如出现应聘人员放弃或资格审核、考察、体检不通过等情况，是否顺延由各招聘单位研究决定。公示一经开始，如再出现招聘岗位人选空缺的情况，不再顺延。</w:t>
      </w:r>
    </w:p>
    <w:p w14:paraId="3A1C9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（八）聘用</w:t>
      </w:r>
    </w:p>
    <w:p w14:paraId="43DE4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通过查阅人事档案等方式对拟聘用人员资格进行再次审查，并为通过审查人员办理聘用手续。</w:t>
      </w:r>
    </w:p>
    <w:p w14:paraId="39E4B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拟聘用人员仍然在职，应在公示期满后30日内与原工作单位解除劳动合同或聘用合同，解除后方可办理后续聘用手续；无法按期解除劳动合同或聘用合同的，取消后续聘用资格。</w:t>
      </w:r>
    </w:p>
    <w:p w14:paraId="515A84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3.应届毕业生聘用在内科系统、外科系统的，工作第一年分别安排在大内科、大外科、急诊科、危重症科、感染科等科室进行轮转学习和培养，轮转结束考核合格后组织开展院内双选，确定具体岗位。</w:t>
      </w:r>
    </w:p>
    <w:p w14:paraId="38B9B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三、其他强调事项</w:t>
      </w:r>
    </w:p>
    <w:p w14:paraId="1E72F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（一）应聘人员提供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应聘</w:t>
      </w:r>
      <w:r>
        <w:rPr>
          <w:rFonts w:hint="eastAsia" w:ascii="仿宋_GB2312" w:hAnsi="仿宋_GB2312" w:eastAsia="仿宋_GB2312" w:cs="仿宋_GB2312"/>
          <w:sz w:val="32"/>
          <w:szCs w:val="32"/>
        </w:rPr>
        <w:t>材料不予退还；</w:t>
      </w:r>
    </w:p>
    <w:p w14:paraId="0BC37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人员须提供真实、有效的个人信息以及证书、证件等相关材料。资格审核将贯穿招聘工作全过程，凡不符合报名条件或提供虚假信息、伪造相关材料者，一经发现立即取消报考资格，已办理手续者取消聘用，解除人事关系。对违反相关考试纪律的人员按照人力资源和社会保障部《事业单位公开招聘违纪违规行为处理规定》执行；</w:t>
      </w:r>
    </w:p>
    <w:p w14:paraId="1ECAA7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（三）应聘人员请妥善保管本人准考证，准考证号将作为招聘各环节工作安排及相应成绩查询的重要依据</w:t>
      </w:r>
      <w:r>
        <w:rPr>
          <w:rFonts w:hint="eastAsia" w:ascii="仿宋_GB2312" w:hAnsi="仿宋_GB2312" w:eastAsia="仿宋_GB2312" w:cs="仿宋_GB2312"/>
          <w:sz w:val="32"/>
          <w:szCs w:val="32"/>
          <w:lang w:eastAsia="zh-CN"/>
        </w:rPr>
        <w:t>；</w:t>
      </w:r>
    </w:p>
    <w:p w14:paraId="6F4FF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（四）应聘人员应按照招聘单位规定的时限及要求，配合完成考察、体检及聘用等工作，未能按照规定时限及要求完成的，均做取消资格处理，责任由应聘人员自行承担；</w:t>
      </w:r>
    </w:p>
    <w:p w14:paraId="735CD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（五）从网上报名到招聘工作结束，应聘人员应保证报名时所留电话号码联系畅通。因电话联系不畅造成无法通知应聘人员本人的，责任由应聘人员自行承担；</w:t>
      </w:r>
    </w:p>
    <w:p w14:paraId="6D5F3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（六）在招聘组织实施过程中，如有工作安排进行调整，相应补充公告将在门头沟区人民政府网站发布，请考生随时关注；</w:t>
      </w:r>
    </w:p>
    <w:p w14:paraId="78067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（七）本次招聘笔试、面试不指定任何辅导用书，不举办也不委托任何机构举办考试辅导培训班。敬请广大报考者提高警惕，切勿上当受骗；</w:t>
      </w:r>
    </w:p>
    <w:p w14:paraId="578C18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）本次招聘公告和具体岗位要求以北京市人力资源和社会保障局、门头沟区人民政府网站的公告及附件为准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北京同仁医院门头沟医院等官方</w:t>
      </w:r>
      <w:r>
        <w:rPr>
          <w:rFonts w:hint="eastAsia" w:ascii="仿宋_GB2312" w:hAnsi="仿宋_GB2312" w:eastAsia="仿宋_GB2312" w:cs="仿宋_GB2312"/>
          <w:sz w:val="32"/>
          <w:szCs w:val="32"/>
        </w:rPr>
        <w:t>发布的公告</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为准，对其他机构转发的招聘公告不做解释。</w:t>
      </w:r>
    </w:p>
    <w:p w14:paraId="5D17F5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北京同仁医院门头沟医院</w:t>
      </w:r>
      <w:r>
        <w:rPr>
          <w:rFonts w:hint="eastAsia" w:ascii="仿宋_GB2312" w:hAnsi="仿宋_GB2312" w:eastAsia="仿宋_GB2312" w:cs="仿宋_GB2312"/>
          <w:b/>
          <w:bCs/>
          <w:sz w:val="32"/>
          <w:szCs w:val="32"/>
        </w:rPr>
        <w:t>报考咨询电话：</w:t>
      </w:r>
    </w:p>
    <w:p w14:paraId="26E461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010-69843948</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刘老师</w:t>
      </w:r>
      <w:r>
        <w:rPr>
          <w:rFonts w:hint="eastAsia" w:ascii="仿宋_GB2312" w:hAnsi="仿宋_GB2312" w:eastAsia="仿宋_GB2312" w:cs="仿宋_GB2312"/>
          <w:b/>
          <w:bCs/>
          <w:sz w:val="32"/>
          <w:szCs w:val="32"/>
          <w:lang w:eastAsia="zh-CN"/>
        </w:rPr>
        <w:t>）；</w:t>
      </w:r>
    </w:p>
    <w:p w14:paraId="1A9A24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010-69843948-344（吕老师）；</w:t>
      </w:r>
    </w:p>
    <w:p w14:paraId="7B3D68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69843251-212（宁老师）</w:t>
      </w:r>
      <w:bookmarkStart w:id="0" w:name="_GoBack"/>
      <w:bookmarkEnd w:id="0"/>
    </w:p>
    <w:p w14:paraId="3003F1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监督电话：010-60801933</w:t>
      </w:r>
    </w:p>
    <w:p w14:paraId="54526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请广大考生仔细研读本公告，提高电话咨询效率。电话咨询时间为工作日周一到周五9:00-11:30，13:30-17:00。</w:t>
      </w:r>
    </w:p>
    <w:p w14:paraId="078126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1F992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"../北京同仁医院门头沟医院2025年度公开招聘事业编制工作人员岗位目录.xlsx"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北京同仁医院门头沟医院202</w:t>
      </w:r>
      <w:r>
        <w:rPr>
          <w:rStyle w:val="6"/>
          <w:rFonts w:hint="eastAsia" w:ascii="仿宋_GB2312" w:hAnsi="仿宋_GB2312" w:eastAsia="仿宋_GB2312" w:cs="仿宋_GB2312"/>
          <w:sz w:val="32"/>
          <w:szCs w:val="32"/>
          <w:lang w:val="en-US" w:eastAsia="zh-CN"/>
        </w:rPr>
        <w:t>5</w:t>
      </w:r>
      <w:r>
        <w:rPr>
          <w:rStyle w:val="6"/>
          <w:rFonts w:hint="eastAsia" w:ascii="仿宋_GB2312" w:hAnsi="仿宋_GB2312" w:eastAsia="仿宋_GB2312" w:cs="仿宋_GB2312"/>
          <w:sz w:val="32"/>
          <w:szCs w:val="32"/>
        </w:rPr>
        <w:t>年度公开招聘事业</w:t>
      </w:r>
      <w:r>
        <w:rPr>
          <w:rStyle w:val="6"/>
          <w:rFonts w:hint="eastAsia" w:ascii="仿宋_GB2312" w:hAnsi="仿宋_GB2312" w:eastAsia="仿宋_GB2312" w:cs="仿宋_GB2312"/>
          <w:sz w:val="32"/>
          <w:szCs w:val="32"/>
          <w:lang w:val="en-US" w:eastAsia="zh-CN"/>
        </w:rPr>
        <w:t>编制</w:t>
      </w:r>
      <w:r>
        <w:rPr>
          <w:rStyle w:val="6"/>
          <w:rFonts w:hint="eastAsia" w:ascii="仿宋_GB2312" w:hAnsi="仿宋_GB2312" w:eastAsia="仿宋_GB2312" w:cs="仿宋_GB2312"/>
          <w:sz w:val="32"/>
          <w:szCs w:val="32"/>
        </w:rPr>
        <w:t>工作人员岗位目录</w:t>
      </w:r>
      <w:r>
        <w:rPr>
          <w:rFonts w:hint="eastAsia" w:ascii="仿宋_GB2312" w:hAnsi="仿宋_GB2312" w:eastAsia="仿宋_GB2312" w:cs="仿宋_GB2312"/>
          <w:sz w:val="32"/>
          <w:szCs w:val="32"/>
        </w:rPr>
        <w:fldChar w:fldCharType="end"/>
      </w:r>
    </w:p>
    <w:p w14:paraId="293AC581"/>
    <w:sectPr>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059459-6E7A-4EAF-9C7B-E3A29AD99BD6}"/>
  </w:font>
  <w:font w:name="黑体">
    <w:panose1 w:val="02010609060101010101"/>
    <w:charset w:val="86"/>
    <w:family w:val="auto"/>
    <w:pitch w:val="default"/>
    <w:sig w:usb0="800002BF" w:usb1="38CF7CFA" w:usb2="00000016" w:usb3="00000000" w:csb0="00040001" w:csb1="00000000"/>
    <w:embedRegular r:id="rId2" w:fontKey="{5D9A85D8-2949-479A-9A6E-D5CD71EF85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651D6AF5-F26B-4E92-8163-F7E0296CB3F8}"/>
  </w:font>
  <w:font w:name="仿宋_GB2312">
    <w:altName w:val="仿宋"/>
    <w:panose1 w:val="02010609030101010101"/>
    <w:charset w:val="86"/>
    <w:family w:val="auto"/>
    <w:pitch w:val="default"/>
    <w:sig w:usb0="00000000" w:usb1="00000000" w:usb2="00000000" w:usb3="00000000" w:csb0="00040000" w:csb1="00000000"/>
    <w:embedRegular r:id="rId4" w:fontKey="{B059D3DF-9976-4ECB-8A03-122BAAAB9C04}"/>
  </w:font>
  <w:font w:name="楷体_GB2312">
    <w:altName w:val="楷体"/>
    <w:panose1 w:val="02010609030101010101"/>
    <w:charset w:val="86"/>
    <w:family w:val="auto"/>
    <w:pitch w:val="default"/>
    <w:sig w:usb0="00000000" w:usb1="00000000" w:usb2="00000000" w:usb3="00000000" w:csb0="00040000" w:csb1="00000000"/>
    <w:embedRegular r:id="rId5" w:fontKey="{6A957718-9818-4DE0-B89C-2FB3C5A27B7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6" w:fontKey="{A454DDB6-B2EC-41F7-91E2-DE947EA168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ZmFmMGQxY2IzNTNlNGQ1ZWI2YTc5NzQzY2RjNmEifQ=="/>
  </w:docVars>
  <w:rsids>
    <w:rsidRoot w:val="25F83E75"/>
    <w:rsid w:val="003E29AF"/>
    <w:rsid w:val="00416146"/>
    <w:rsid w:val="010A7510"/>
    <w:rsid w:val="0DBD709A"/>
    <w:rsid w:val="136A013D"/>
    <w:rsid w:val="1A4C1207"/>
    <w:rsid w:val="1BA80110"/>
    <w:rsid w:val="1F6D0F89"/>
    <w:rsid w:val="24276CA4"/>
    <w:rsid w:val="24A36FBC"/>
    <w:rsid w:val="25F83E75"/>
    <w:rsid w:val="27A14A1E"/>
    <w:rsid w:val="2A8C60A0"/>
    <w:rsid w:val="2BE66D6F"/>
    <w:rsid w:val="2D8E5E64"/>
    <w:rsid w:val="2EE3566E"/>
    <w:rsid w:val="2F0D52C2"/>
    <w:rsid w:val="2FF124EE"/>
    <w:rsid w:val="3140197F"/>
    <w:rsid w:val="32622F51"/>
    <w:rsid w:val="32C44BDA"/>
    <w:rsid w:val="381770F6"/>
    <w:rsid w:val="40170AA9"/>
    <w:rsid w:val="41FB36A0"/>
    <w:rsid w:val="428E58BA"/>
    <w:rsid w:val="432A5FEB"/>
    <w:rsid w:val="435C05A4"/>
    <w:rsid w:val="44B10E2C"/>
    <w:rsid w:val="486624A9"/>
    <w:rsid w:val="48E33E25"/>
    <w:rsid w:val="4C8E0ED2"/>
    <w:rsid w:val="51D85C4E"/>
    <w:rsid w:val="548D226F"/>
    <w:rsid w:val="5A53777D"/>
    <w:rsid w:val="5AD26B50"/>
    <w:rsid w:val="6CC1168D"/>
    <w:rsid w:val="6D8223FC"/>
    <w:rsid w:val="71CF0DD8"/>
    <w:rsid w:val="74E25E76"/>
    <w:rsid w:val="763F68FB"/>
    <w:rsid w:val="76E67BE0"/>
    <w:rsid w:val="775947BB"/>
    <w:rsid w:val="7CB11CDC"/>
    <w:rsid w:val="7CF81394"/>
    <w:rsid w:val="7FA7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4125</Words>
  <Characters>4380</Characters>
  <Lines>0</Lines>
  <Paragraphs>0</Paragraphs>
  <TotalTime>45</TotalTime>
  <ScaleCrop>false</ScaleCrop>
  <LinksUpToDate>false</LinksUpToDate>
  <CharactersWithSpaces>4383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2024-03-05T01:35:00Z</dcterms:created>
  <dc:creator>金龙</dc:creator>
  <cp:lastModifiedBy>Super[啦啦啦]</cp:lastModifiedBy>
  <dcterms:modified xsi:type="dcterms:W3CDTF">2025-03-03T08:51:04Z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5A3D35C96C90453590757F951BB90F18_13</vt:lpwstr>
  </property>
  <property fmtid="{D5CDD505-2E9C-101B-9397-08002B2CF9AE}" pid="4" name="KSOTemplateDocerSaveRecord">
    <vt:lpwstr>eyJoZGlkIjoiM2NkZGY3OGMwYTQ1MmFmYTYyYjlmMTYxYTRiMTMwMDMiLCJ1c2VySWQiOiIzMDEzNTA0OTYifQ==</vt:lpwstr>
  </property>
</Properties>
</file>