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05AA0">
      <w:pPr>
        <w:spacing w:line="360" w:lineRule="auto"/>
        <w:jc w:val="center"/>
        <w:rPr>
          <w:rFonts w:ascii="宋体" w:hAnsi="宋体"/>
          <w:b/>
          <w:color w:val="808080" w:themeColor="text1" w:themeTint="80"/>
          <w:sz w:val="32"/>
          <w:szCs w:val="32"/>
          <w14:textFill>
            <w14:solidFill>
              <w14:schemeClr w14:val="tx1">
                <w14:lumMod w14:val="50000"/>
                <w14:lumOff w14:val="50000"/>
              </w14:schemeClr>
            </w14:solidFill>
          </w14:textFill>
        </w:rPr>
      </w:pPr>
      <w:r>
        <w:rPr>
          <w:rFonts w:hint="eastAsia" w:ascii="宋体" w:hAnsi="宋体"/>
          <w:b/>
          <w:color w:val="808080" w:themeColor="text1" w:themeTint="80"/>
          <w:sz w:val="32"/>
          <w:szCs w:val="32"/>
          <w14:textFill>
            <w14:solidFill>
              <w14:schemeClr w14:val="tx1">
                <w14:lumMod w14:val="50000"/>
                <w14:lumOff w14:val="50000"/>
              </w14:schemeClr>
            </w14:solidFill>
          </w14:textFill>
        </w:rPr>
        <w:t>瑞士MDPI出版公司中国代表处-只管去思考，学术不止于此</w:t>
      </w:r>
    </w:p>
    <w:p w14:paraId="7A916E5C">
      <w:pPr>
        <w:spacing w:line="360" w:lineRule="auto"/>
        <w:jc w:val="center"/>
        <w:rPr>
          <w:rFonts w:ascii="宋体" w:hAnsi="宋体"/>
          <w:b/>
          <w:sz w:val="16"/>
          <w:szCs w:val="16"/>
        </w:rPr>
      </w:pPr>
      <w:bookmarkStart w:id="0" w:name="OLE_LINK19"/>
      <w:bookmarkStart w:id="1" w:name="OLE_LINK20"/>
      <w:r>
        <w:rPr>
          <w:rFonts w:hint="eastAsia" w:ascii="宋体" w:hAnsi="宋体"/>
          <w:b/>
          <w:sz w:val="36"/>
          <w:szCs w:val="32"/>
        </w:rPr>
        <w:t>曼迪匹艾科技服务有限公司</w:t>
      </w:r>
      <w:bookmarkEnd w:id="0"/>
      <w:bookmarkEnd w:id="1"/>
    </w:p>
    <w:p w14:paraId="3843AF24">
      <w:pPr>
        <w:pStyle w:val="52"/>
        <w:numPr>
          <w:ilvl w:val="0"/>
          <w:numId w:val="2"/>
        </w:numPr>
        <w:spacing w:line="360" w:lineRule="auto"/>
        <w:rPr>
          <w:rFonts w:ascii="宋体" w:hAnsi="宋体"/>
          <w:b/>
          <w:sz w:val="32"/>
          <w:szCs w:val="24"/>
        </w:rPr>
      </w:pPr>
      <w:r>
        <w:rPr>
          <w:rFonts w:hint="eastAsia" w:ascii="宋体" w:hAnsi="宋体"/>
          <w:b/>
          <w:sz w:val="32"/>
          <w:szCs w:val="24"/>
        </w:rPr>
        <w:t>公司简介</w:t>
      </w:r>
    </w:p>
    <w:p w14:paraId="17A2CB54">
      <w:pPr>
        <w:widowControl w:val="0"/>
        <w:adjustRightInd w:val="0"/>
        <w:snapToGrid w:val="0"/>
        <w:spacing w:line="360" w:lineRule="auto"/>
        <w:ind w:firstLine="420" w:firstLineChars="200"/>
        <w:rPr>
          <w:rFonts w:ascii="宋体" w:hAnsi="宋体"/>
          <w:sz w:val="21"/>
          <w:szCs w:val="21"/>
        </w:rPr>
      </w:pPr>
      <w:r>
        <w:rPr>
          <w:rFonts w:hint="eastAsia" w:ascii="宋体" w:hAnsi="宋体"/>
          <w:sz w:val="21"/>
          <w:szCs w:val="21"/>
        </w:rPr>
        <w:t>MDPI（Multidisciplinary Digital Publishing Institute）创办于1996年，是全球领先的Open Access出版公司之一，总部位于瑞士巴塞尔，同时在中国、西班牙、塞尔维亚、英国、日本、罗马尼亚、加拿大、波兰、新加坡、泰国以及韩国设有分公司。</w:t>
      </w:r>
    </w:p>
    <w:p w14:paraId="5B5F016C">
      <w:pPr>
        <w:widowControl w:val="0"/>
        <w:adjustRightInd w:val="0"/>
        <w:snapToGrid w:val="0"/>
        <w:spacing w:line="360" w:lineRule="auto"/>
        <w:ind w:firstLine="420" w:firstLineChars="200"/>
        <w:rPr>
          <w:rFonts w:ascii="宋体" w:hAnsi="宋体"/>
          <w:sz w:val="21"/>
          <w:szCs w:val="21"/>
        </w:rPr>
      </w:pPr>
      <w:r>
        <w:rPr>
          <w:rFonts w:hint="eastAsia" w:ascii="宋体" w:hAnsi="宋体"/>
          <w:sz w:val="21"/>
          <w:szCs w:val="21"/>
        </w:rPr>
        <w:t>MDPI中国区在北京，武汉，天津，南京</w:t>
      </w:r>
      <w:r>
        <w:rPr>
          <w:rFonts w:ascii="宋体" w:hAnsi="宋体"/>
          <w:sz w:val="21"/>
          <w:szCs w:val="21"/>
        </w:rPr>
        <w:t>，</w:t>
      </w:r>
      <w:r>
        <w:rPr>
          <w:rFonts w:hint="eastAsia" w:ascii="宋体" w:hAnsi="宋体"/>
          <w:sz w:val="21"/>
          <w:szCs w:val="21"/>
        </w:rPr>
        <w:t>大连共设有七个代表处，主要负责MDPI期刊的编辑出版工作，更多公司介绍详见：</w:t>
      </w:r>
      <w:r>
        <w:rPr>
          <w:rFonts w:hint="eastAsia" w:ascii="宋体" w:hAnsi="宋体"/>
          <w:sz w:val="21"/>
          <w:szCs w:val="21"/>
          <w:highlight w:val="none"/>
        </w:rPr>
        <w:t>https://mdpi.cn</w:t>
      </w:r>
      <w:r>
        <w:rPr>
          <w:rFonts w:hint="eastAsia" w:ascii="宋体" w:hAnsi="宋体"/>
          <w:sz w:val="21"/>
          <w:szCs w:val="21"/>
        </w:rPr>
        <w:t>。</w:t>
      </w:r>
    </w:p>
    <w:p w14:paraId="66C67701">
      <w:pPr>
        <w:widowControl w:val="0"/>
        <w:adjustRightInd w:val="0"/>
        <w:snapToGrid w:val="0"/>
        <w:spacing w:line="360" w:lineRule="auto"/>
        <w:ind w:firstLine="420" w:firstLineChars="200"/>
      </w:pPr>
      <w:r>
        <w:rPr>
          <w:rFonts w:hint="eastAsia" w:ascii="宋体" w:hAnsi="宋体"/>
          <w:sz w:val="21"/>
          <w:szCs w:val="21"/>
          <w:lang w:val="de-DE"/>
        </w:rPr>
        <w:t>MDPI致力于开放获取出版服务，</w:t>
      </w:r>
      <w:r>
        <w:rPr>
          <w:rFonts w:hint="eastAsia" w:ascii="宋体" w:hAnsi="宋体"/>
          <w:sz w:val="21"/>
          <w:szCs w:val="21"/>
        </w:rPr>
        <w:t>目前出版英文学术期刊</w:t>
      </w:r>
      <w:r>
        <w:rPr>
          <w:rFonts w:ascii="宋体" w:hAnsi="宋体"/>
          <w:sz w:val="21"/>
          <w:szCs w:val="21"/>
          <w:lang w:val="de-DE"/>
        </w:rPr>
        <w:t>400</w:t>
      </w:r>
      <w:r>
        <w:rPr>
          <w:rFonts w:hint="eastAsia" w:ascii="宋体" w:hAnsi="宋体"/>
          <w:sz w:val="21"/>
          <w:szCs w:val="21"/>
        </w:rPr>
        <w:t>余个</w:t>
      </w:r>
      <w:r>
        <w:rPr>
          <w:rFonts w:hint="eastAsia" w:ascii="宋体" w:hAnsi="宋体"/>
          <w:sz w:val="21"/>
          <w:szCs w:val="21"/>
          <w:lang w:val="de-DE"/>
        </w:rPr>
        <w:t>，</w:t>
      </w:r>
      <w:r>
        <w:rPr>
          <w:rFonts w:hint="eastAsia" w:ascii="宋体" w:hAnsi="宋体"/>
          <w:sz w:val="21"/>
          <w:szCs w:val="21"/>
        </w:rPr>
        <w:t>其中</w:t>
      </w:r>
      <w:r>
        <w:rPr>
          <w:rFonts w:hint="eastAsia" w:ascii="宋体" w:hAnsi="宋体"/>
          <w:sz w:val="21"/>
          <w:szCs w:val="21"/>
          <w:lang w:val="de-DE"/>
        </w:rPr>
        <w:t>SCIE</w:t>
      </w:r>
      <w:r>
        <w:rPr>
          <w:rFonts w:hint="eastAsia" w:ascii="宋体" w:hAnsi="宋体"/>
          <w:sz w:val="21"/>
          <w:szCs w:val="21"/>
        </w:rPr>
        <w:t>期刊</w:t>
      </w:r>
      <w:r>
        <w:rPr>
          <w:rFonts w:ascii="宋体" w:hAnsi="宋体"/>
          <w:sz w:val="21"/>
          <w:szCs w:val="21"/>
          <w:lang w:val="de-DE"/>
        </w:rPr>
        <w:t>90余</w:t>
      </w:r>
      <w:r>
        <w:rPr>
          <w:rFonts w:hint="eastAsia" w:ascii="宋体" w:hAnsi="宋体"/>
          <w:sz w:val="21"/>
          <w:szCs w:val="21"/>
          <w:lang w:val="de-DE"/>
        </w:rPr>
        <w:t>个</w:t>
      </w:r>
      <w:r>
        <w:rPr>
          <w:rFonts w:hint="eastAsia" w:ascii="宋体" w:hAnsi="宋体"/>
          <w:sz w:val="21"/>
          <w:szCs w:val="21"/>
        </w:rPr>
        <w:t>。期刊领域覆盖生物、</w:t>
      </w:r>
      <w:r>
        <w:rPr>
          <w:rFonts w:ascii="宋体" w:hAnsi="宋体"/>
          <w:sz w:val="21"/>
          <w:szCs w:val="21"/>
        </w:rPr>
        <w:t>化学、</w:t>
      </w:r>
      <w:r>
        <w:rPr>
          <w:rFonts w:hint="eastAsia" w:ascii="宋体" w:hAnsi="宋体"/>
          <w:sz w:val="21"/>
          <w:szCs w:val="21"/>
        </w:rPr>
        <w:t>医药</w:t>
      </w:r>
      <w:r>
        <w:rPr>
          <w:rFonts w:ascii="宋体" w:hAnsi="宋体"/>
          <w:sz w:val="21"/>
          <w:szCs w:val="21"/>
        </w:rPr>
        <w:t>、机械、</w:t>
      </w:r>
      <w:r>
        <w:rPr>
          <w:rFonts w:hint="eastAsia" w:ascii="宋体" w:hAnsi="宋体"/>
          <w:sz w:val="21"/>
          <w:szCs w:val="21"/>
        </w:rPr>
        <w:t>能源</w:t>
      </w:r>
      <w:r>
        <w:rPr>
          <w:rFonts w:ascii="宋体" w:hAnsi="宋体"/>
          <w:sz w:val="21"/>
          <w:szCs w:val="21"/>
        </w:rPr>
        <w:t>、环境</w:t>
      </w:r>
      <w:r>
        <w:rPr>
          <w:rFonts w:hint="eastAsia" w:ascii="宋体" w:hAnsi="宋体"/>
          <w:sz w:val="21"/>
          <w:szCs w:val="21"/>
        </w:rPr>
        <w:t>、农林等各</w:t>
      </w:r>
      <w:r>
        <w:rPr>
          <w:rFonts w:ascii="宋体" w:hAnsi="宋体"/>
          <w:sz w:val="21"/>
          <w:szCs w:val="21"/>
        </w:rPr>
        <w:t>学科</w:t>
      </w:r>
      <w:r>
        <w:rPr>
          <w:rFonts w:ascii="宋体" w:hAnsi="宋体"/>
          <w:sz w:val="21"/>
          <w:szCs w:val="21"/>
          <w:lang w:val="de-DE"/>
        </w:rPr>
        <w:t>，</w:t>
      </w:r>
      <w:r>
        <w:rPr>
          <w:rFonts w:hint="eastAsia" w:ascii="宋体" w:hAnsi="宋体"/>
          <w:sz w:val="21"/>
          <w:szCs w:val="21"/>
        </w:rPr>
        <w:t>其中包含</w:t>
      </w:r>
      <w:r>
        <w:rPr>
          <w:rFonts w:ascii="宋体" w:hAnsi="宋体"/>
          <w:sz w:val="21"/>
          <w:szCs w:val="21"/>
        </w:rPr>
        <w:t>众多国际</w:t>
      </w:r>
      <w:r>
        <w:rPr>
          <w:rFonts w:hint="eastAsia" w:ascii="宋体" w:hAnsi="宋体"/>
          <w:sz w:val="21"/>
          <w:szCs w:val="21"/>
        </w:rPr>
        <w:t>知名</w:t>
      </w:r>
      <w:r>
        <w:rPr>
          <w:rFonts w:ascii="宋体" w:hAnsi="宋体"/>
          <w:sz w:val="21"/>
          <w:szCs w:val="21"/>
        </w:rPr>
        <w:t>期刊如</w:t>
      </w:r>
      <w:r>
        <w:rPr>
          <w:rFonts w:hint="eastAsia" w:ascii="宋体" w:hAnsi="宋体"/>
          <w:i/>
          <w:sz w:val="21"/>
          <w:szCs w:val="21"/>
          <w:lang w:val="de-DE"/>
        </w:rPr>
        <w:t>Molecules</w:t>
      </w:r>
      <w:r>
        <w:rPr>
          <w:rFonts w:ascii="宋体" w:hAnsi="宋体"/>
          <w:sz w:val="21"/>
          <w:szCs w:val="21"/>
        </w:rPr>
        <w:t>，</w:t>
      </w:r>
      <w:r>
        <w:rPr>
          <w:rFonts w:hint="eastAsia" w:ascii="宋体" w:hAnsi="宋体"/>
          <w:i/>
          <w:sz w:val="21"/>
          <w:szCs w:val="21"/>
          <w:lang w:val="de-DE"/>
        </w:rPr>
        <w:t>Sensors</w:t>
      </w:r>
      <w:r>
        <w:rPr>
          <w:rFonts w:ascii="宋体" w:hAnsi="宋体"/>
          <w:sz w:val="21"/>
          <w:szCs w:val="21"/>
        </w:rPr>
        <w:t>，</w:t>
      </w:r>
      <w:r>
        <w:rPr>
          <w:rFonts w:hint="eastAsia" w:ascii="宋体" w:hAnsi="宋体"/>
          <w:i/>
          <w:sz w:val="21"/>
          <w:szCs w:val="21"/>
          <w:lang w:val="de-DE"/>
        </w:rPr>
        <w:t>IJMS</w:t>
      </w:r>
      <w:r>
        <w:rPr>
          <w:rFonts w:ascii="宋体" w:hAnsi="宋体"/>
          <w:sz w:val="21"/>
          <w:szCs w:val="21"/>
        </w:rPr>
        <w:t>，</w:t>
      </w:r>
      <w:r>
        <w:rPr>
          <w:rFonts w:hint="eastAsia" w:ascii="宋体" w:hAnsi="宋体"/>
          <w:i/>
          <w:sz w:val="21"/>
          <w:szCs w:val="21"/>
          <w:lang w:val="de-DE"/>
        </w:rPr>
        <w:t>Marine</w:t>
      </w:r>
      <w:r>
        <w:rPr>
          <w:rFonts w:ascii="宋体" w:hAnsi="宋体"/>
          <w:i/>
          <w:sz w:val="21"/>
          <w:szCs w:val="21"/>
          <w:lang w:val="de-DE"/>
        </w:rPr>
        <w:t xml:space="preserve"> </w:t>
      </w:r>
      <w:r>
        <w:rPr>
          <w:rFonts w:hint="eastAsia" w:ascii="宋体" w:hAnsi="宋体"/>
          <w:i/>
          <w:sz w:val="21"/>
          <w:szCs w:val="21"/>
          <w:lang w:val="de-DE"/>
        </w:rPr>
        <w:t>Drugs</w:t>
      </w:r>
      <w:r>
        <w:rPr>
          <w:rFonts w:ascii="宋体" w:hAnsi="宋体"/>
          <w:sz w:val="21"/>
          <w:szCs w:val="21"/>
        </w:rPr>
        <w:t>，</w:t>
      </w:r>
      <w:r>
        <w:rPr>
          <w:rFonts w:ascii="宋体" w:hAnsi="宋体"/>
          <w:i/>
          <w:iCs/>
          <w:sz w:val="21"/>
          <w:szCs w:val="21"/>
          <w:lang w:val="de-DE"/>
        </w:rPr>
        <w:t>Energies</w:t>
      </w:r>
      <w:r>
        <w:rPr>
          <w:rFonts w:ascii="宋体" w:hAnsi="宋体"/>
          <w:sz w:val="21"/>
          <w:szCs w:val="21"/>
        </w:rPr>
        <w:t>，</w:t>
      </w:r>
      <w:bookmarkStart w:id="2" w:name="OLE_LINK24"/>
      <w:bookmarkStart w:id="3" w:name="OLE_LINK23"/>
      <w:r>
        <w:rPr>
          <w:rFonts w:ascii="宋体" w:hAnsi="宋体"/>
          <w:i/>
          <w:iCs/>
          <w:sz w:val="21"/>
          <w:szCs w:val="21"/>
          <w:lang w:val="de-DE"/>
        </w:rPr>
        <w:fldChar w:fldCharType="begin"/>
      </w:r>
      <w:r>
        <w:rPr>
          <w:rFonts w:ascii="宋体" w:hAnsi="宋体"/>
          <w:i/>
          <w:iCs/>
          <w:sz w:val="21"/>
          <w:szCs w:val="21"/>
          <w:lang w:val="de-DE"/>
        </w:rPr>
        <w:instrText xml:space="preserve"> HYPERLINK "https://www.mdpi.com/journal/toxins" \t "_black" </w:instrText>
      </w:r>
      <w:r>
        <w:rPr>
          <w:rFonts w:ascii="宋体" w:hAnsi="宋体"/>
          <w:i/>
          <w:iCs/>
          <w:sz w:val="21"/>
          <w:szCs w:val="21"/>
          <w:lang w:val="de-DE"/>
        </w:rPr>
        <w:fldChar w:fldCharType="separate"/>
      </w:r>
      <w:r>
        <w:rPr>
          <w:rFonts w:ascii="宋体" w:hAnsi="宋体"/>
          <w:i/>
          <w:iCs/>
          <w:sz w:val="21"/>
          <w:szCs w:val="21"/>
          <w:lang w:val="de-DE"/>
        </w:rPr>
        <w:t>Toxins</w:t>
      </w:r>
      <w:r>
        <w:rPr>
          <w:rFonts w:ascii="宋体" w:hAnsi="宋体"/>
          <w:i/>
          <w:iCs/>
          <w:sz w:val="21"/>
          <w:szCs w:val="21"/>
          <w:lang w:val="de-DE"/>
        </w:rPr>
        <w:fldChar w:fldCharType="end"/>
      </w:r>
      <w:r>
        <w:rPr>
          <w:rFonts w:hint="eastAsia" w:ascii="宋体" w:hAnsi="宋体"/>
          <w:sz w:val="21"/>
          <w:szCs w:val="21"/>
        </w:rPr>
        <w:t>等，更多期刊信息详见：</w:t>
      </w:r>
      <w:r>
        <w:rPr>
          <w:rFonts w:ascii="宋体" w:hAnsi="宋体"/>
          <w:sz w:val="21"/>
          <w:szCs w:val="21"/>
        </w:rPr>
        <w:t>https://mdpi.cn/journal。</w:t>
      </w:r>
    </w:p>
    <w:p w14:paraId="66D05B58">
      <w:pPr>
        <w:widowControl w:val="0"/>
        <w:adjustRightInd w:val="0"/>
        <w:snapToGrid w:val="0"/>
        <w:spacing w:line="360" w:lineRule="auto"/>
        <w:ind w:firstLine="420" w:firstLineChars="200"/>
        <w:rPr>
          <w:rFonts w:ascii="宋体" w:hAnsi="宋体"/>
          <w:sz w:val="21"/>
          <w:szCs w:val="21"/>
        </w:rPr>
      </w:pPr>
      <w:r>
        <w:rPr>
          <w:rFonts w:hint="eastAsia" w:ascii="宋体" w:hAnsi="宋体"/>
          <w:sz w:val="21"/>
          <w:szCs w:val="21"/>
        </w:rPr>
        <w:t>此外，MDPI为促进世界可持续发展，推出各类产品与服务：</w:t>
      </w:r>
      <w:r>
        <w:rPr>
          <w:rFonts w:ascii="宋体" w:hAnsi="宋体"/>
          <w:i/>
          <w:iCs/>
          <w:sz w:val="21"/>
          <w:szCs w:val="21"/>
        </w:rPr>
        <w:t>Sciforum</w:t>
      </w:r>
      <w:r>
        <w:rPr>
          <w:rFonts w:hint="eastAsia" w:ascii="宋体" w:hAnsi="宋体"/>
          <w:sz w:val="21"/>
          <w:szCs w:val="21"/>
        </w:rPr>
        <w:t>，</w:t>
      </w:r>
      <w:r>
        <w:rPr>
          <w:rFonts w:ascii="宋体" w:hAnsi="宋体"/>
          <w:i/>
          <w:iCs/>
          <w:sz w:val="21"/>
          <w:szCs w:val="21"/>
        </w:rPr>
        <w:t>MDPI Books</w:t>
      </w:r>
      <w:r>
        <w:rPr>
          <w:rFonts w:hint="eastAsia" w:ascii="宋体" w:hAnsi="宋体"/>
          <w:sz w:val="21"/>
          <w:szCs w:val="21"/>
        </w:rPr>
        <w:t>，</w:t>
      </w:r>
      <w:r>
        <w:rPr>
          <w:rFonts w:ascii="宋体" w:hAnsi="宋体"/>
          <w:i/>
          <w:iCs/>
          <w:sz w:val="21"/>
          <w:szCs w:val="21"/>
        </w:rPr>
        <w:t>Preprints</w:t>
      </w:r>
      <w:r>
        <w:rPr>
          <w:rFonts w:ascii="宋体" w:hAnsi="宋体"/>
          <w:sz w:val="21"/>
          <w:szCs w:val="21"/>
        </w:rPr>
        <w:t>，</w:t>
      </w:r>
      <w:r>
        <w:rPr>
          <w:rFonts w:ascii="宋体" w:hAnsi="宋体"/>
          <w:i/>
          <w:iCs/>
          <w:sz w:val="21"/>
          <w:szCs w:val="21"/>
        </w:rPr>
        <w:t>Scilit</w:t>
      </w:r>
      <w:r>
        <w:rPr>
          <w:rFonts w:ascii="宋体" w:hAnsi="宋体"/>
          <w:sz w:val="21"/>
          <w:szCs w:val="21"/>
        </w:rPr>
        <w:t>，</w:t>
      </w:r>
      <w:r>
        <w:rPr>
          <w:rFonts w:ascii="宋体" w:hAnsi="宋体"/>
          <w:i/>
          <w:iCs/>
          <w:sz w:val="21"/>
          <w:szCs w:val="21"/>
        </w:rPr>
        <w:t>JAMS</w:t>
      </w:r>
      <w:r>
        <w:rPr>
          <w:rFonts w:ascii="宋体" w:hAnsi="宋体"/>
          <w:sz w:val="21"/>
          <w:szCs w:val="21"/>
        </w:rPr>
        <w:t>，</w:t>
      </w:r>
      <w:r>
        <w:t xml:space="preserve"> </w:t>
      </w:r>
      <w:r>
        <w:rPr>
          <w:rFonts w:ascii="宋体" w:hAnsi="宋体"/>
          <w:i/>
          <w:iCs/>
          <w:sz w:val="21"/>
          <w:szCs w:val="21"/>
        </w:rPr>
        <w:t>SciProfiles</w:t>
      </w:r>
      <w:r>
        <w:rPr>
          <w:rFonts w:ascii="宋体" w:hAnsi="宋体"/>
          <w:sz w:val="21"/>
          <w:szCs w:val="21"/>
        </w:rPr>
        <w:t>，</w:t>
      </w:r>
      <w:r>
        <w:rPr>
          <w:rFonts w:ascii="宋体" w:hAnsi="宋体"/>
          <w:i/>
          <w:iCs/>
          <w:sz w:val="21"/>
          <w:szCs w:val="21"/>
        </w:rPr>
        <w:t>Encyclopedia</w:t>
      </w:r>
      <w:r>
        <w:rPr>
          <w:rFonts w:ascii="宋体" w:hAnsi="宋体"/>
          <w:sz w:val="21"/>
          <w:szCs w:val="21"/>
        </w:rPr>
        <w:t>，</w:t>
      </w:r>
      <w:r>
        <w:rPr>
          <w:rFonts w:ascii="宋体" w:hAnsi="宋体"/>
          <w:i/>
          <w:iCs/>
          <w:sz w:val="21"/>
          <w:szCs w:val="21"/>
        </w:rPr>
        <w:t>Proceedings Series</w:t>
      </w:r>
      <w:r>
        <w:rPr>
          <w:rFonts w:ascii="宋体" w:hAnsi="宋体"/>
          <w:sz w:val="21"/>
          <w:szCs w:val="21"/>
        </w:rPr>
        <w:t>，</w:t>
      </w:r>
      <w:r>
        <w:rPr>
          <w:rFonts w:hint="eastAsia" w:ascii="宋体" w:hAnsi="宋体"/>
          <w:sz w:val="21"/>
          <w:szCs w:val="21"/>
        </w:rPr>
        <w:t>更多信息详见：</w:t>
      </w:r>
      <w:r>
        <w:rPr>
          <w:rFonts w:ascii="宋体" w:hAnsi="宋体"/>
          <w:sz w:val="21"/>
          <w:szCs w:val="21"/>
        </w:rPr>
        <w:t>https://www.mdpi.com/about/initiatives</w:t>
      </w:r>
      <w:r>
        <w:rPr>
          <w:rFonts w:hint="eastAsia" w:ascii="宋体" w:hAnsi="宋体"/>
          <w:sz w:val="21"/>
          <w:szCs w:val="21"/>
        </w:rPr>
        <w:t>。</w:t>
      </w:r>
    </w:p>
    <w:p w14:paraId="624D3414">
      <w:pPr>
        <w:widowControl w:val="0"/>
        <w:adjustRightInd w:val="0"/>
        <w:snapToGrid w:val="0"/>
        <w:spacing w:line="360" w:lineRule="auto"/>
        <w:ind w:firstLine="420" w:firstLineChars="200"/>
        <w:rPr>
          <w:rFonts w:ascii="宋体" w:hAnsi="宋体"/>
          <w:sz w:val="21"/>
          <w:szCs w:val="21"/>
          <w:lang w:val="de-DE"/>
        </w:rPr>
      </w:pPr>
      <w:r>
        <w:rPr>
          <w:rFonts w:hint="eastAsia" w:ascii="宋体" w:hAnsi="宋体"/>
          <w:sz w:val="21"/>
          <w:szCs w:val="21"/>
          <w:lang w:val="de-DE"/>
        </w:rPr>
        <w:t>MDPI北京代表处于2008年成立，现有正式员工</w:t>
      </w:r>
      <w:r>
        <w:rPr>
          <w:rFonts w:ascii="宋体" w:hAnsi="宋体"/>
          <w:sz w:val="21"/>
          <w:szCs w:val="21"/>
          <w:lang w:val="de-DE"/>
        </w:rPr>
        <w:t>1300</w:t>
      </w:r>
      <w:r>
        <w:rPr>
          <w:rFonts w:hint="eastAsia" w:ascii="宋体" w:hAnsi="宋体"/>
          <w:sz w:val="21"/>
          <w:szCs w:val="21"/>
          <w:lang w:val="de-DE"/>
        </w:rPr>
        <w:t>余人，其中</w:t>
      </w:r>
      <w:r>
        <w:rPr>
          <w:rFonts w:hint="eastAsia" w:ascii="宋体" w:hAnsi="宋体"/>
          <w:sz w:val="21"/>
          <w:szCs w:val="21"/>
        </w:rPr>
        <w:t>硕博</w:t>
      </w:r>
      <w:r>
        <w:rPr>
          <w:rFonts w:ascii="宋体" w:hAnsi="宋体"/>
          <w:sz w:val="21"/>
          <w:szCs w:val="21"/>
          <w:lang w:val="de-DE"/>
        </w:rPr>
        <w:t>1000</w:t>
      </w:r>
      <w:r>
        <w:rPr>
          <w:rFonts w:hint="eastAsia" w:ascii="宋体" w:hAnsi="宋体"/>
          <w:sz w:val="21"/>
          <w:szCs w:val="21"/>
          <w:lang w:val="de-DE"/>
        </w:rPr>
        <w:t>余人。</w:t>
      </w:r>
    </w:p>
    <w:p w14:paraId="46D3DFCC">
      <w:pPr>
        <w:widowControl w:val="0"/>
        <w:adjustRightInd w:val="0"/>
        <w:snapToGrid w:val="0"/>
        <w:spacing w:line="360" w:lineRule="auto"/>
        <w:ind w:firstLine="420" w:firstLineChars="200"/>
        <w:rPr>
          <w:rFonts w:ascii="宋体" w:hAnsi="宋体"/>
          <w:sz w:val="21"/>
          <w:szCs w:val="21"/>
        </w:rPr>
      </w:pPr>
      <w:r>
        <w:rPr>
          <w:rFonts w:hint="eastAsia" w:ascii="宋体" w:hAnsi="宋体"/>
          <w:sz w:val="21"/>
          <w:szCs w:val="21"/>
          <w:lang w:val="de-DE"/>
        </w:rPr>
        <w:t>MDPI武汉代表处于2013年4月成立，</w:t>
      </w:r>
      <w:r>
        <w:rPr>
          <w:rFonts w:hint="eastAsia" w:ascii="宋体" w:hAnsi="宋体"/>
          <w:sz w:val="21"/>
          <w:szCs w:val="21"/>
        </w:rPr>
        <w:t>现有正式员工</w:t>
      </w:r>
      <w:r>
        <w:rPr>
          <w:rFonts w:ascii="宋体" w:hAnsi="宋体"/>
          <w:sz w:val="21"/>
          <w:szCs w:val="21"/>
        </w:rPr>
        <w:t>1600</w:t>
      </w:r>
      <w:r>
        <w:rPr>
          <w:rFonts w:hint="eastAsia" w:ascii="宋体" w:hAnsi="宋体"/>
          <w:sz w:val="21"/>
          <w:szCs w:val="21"/>
        </w:rPr>
        <w:t>余人，其中硕博</w:t>
      </w:r>
      <w:r>
        <w:rPr>
          <w:rFonts w:ascii="宋体" w:hAnsi="宋体"/>
          <w:sz w:val="21"/>
          <w:szCs w:val="21"/>
        </w:rPr>
        <w:t>900</w:t>
      </w:r>
      <w:r>
        <w:rPr>
          <w:rFonts w:hint="eastAsia" w:ascii="宋体" w:hAnsi="宋体"/>
          <w:sz w:val="21"/>
          <w:szCs w:val="21"/>
        </w:rPr>
        <w:t>余人。</w:t>
      </w:r>
    </w:p>
    <w:p w14:paraId="493D6A9A">
      <w:pPr>
        <w:widowControl w:val="0"/>
        <w:adjustRightInd w:val="0"/>
        <w:snapToGrid w:val="0"/>
        <w:spacing w:line="360" w:lineRule="auto"/>
        <w:ind w:firstLine="420" w:firstLineChars="200"/>
        <w:rPr>
          <w:rFonts w:ascii="宋体" w:hAnsi="宋体"/>
          <w:sz w:val="21"/>
          <w:szCs w:val="21"/>
        </w:rPr>
      </w:pPr>
      <w:r>
        <w:rPr>
          <w:rFonts w:hint="eastAsia" w:ascii="宋体" w:hAnsi="宋体"/>
          <w:sz w:val="21"/>
          <w:szCs w:val="21"/>
          <w:lang w:val="de-DE"/>
        </w:rPr>
        <w:t>MDPI天津代表处于201</w:t>
      </w:r>
      <w:r>
        <w:rPr>
          <w:rFonts w:ascii="宋体" w:hAnsi="宋体"/>
          <w:sz w:val="21"/>
          <w:szCs w:val="21"/>
          <w:lang w:val="de-DE"/>
        </w:rPr>
        <w:t>9</w:t>
      </w:r>
      <w:r>
        <w:rPr>
          <w:rFonts w:hint="eastAsia" w:ascii="宋体" w:hAnsi="宋体"/>
          <w:sz w:val="21"/>
          <w:szCs w:val="21"/>
          <w:lang w:val="de-DE"/>
        </w:rPr>
        <w:t>年</w:t>
      </w:r>
      <w:r>
        <w:rPr>
          <w:rFonts w:ascii="宋体" w:hAnsi="宋体"/>
          <w:sz w:val="21"/>
          <w:szCs w:val="21"/>
          <w:lang w:val="de-DE"/>
        </w:rPr>
        <w:t>10</w:t>
      </w:r>
      <w:r>
        <w:rPr>
          <w:rFonts w:hint="eastAsia" w:ascii="宋体" w:hAnsi="宋体"/>
          <w:sz w:val="21"/>
          <w:szCs w:val="21"/>
          <w:lang w:val="de-DE"/>
        </w:rPr>
        <w:t>月成立，</w:t>
      </w:r>
      <w:r>
        <w:rPr>
          <w:rFonts w:hint="eastAsia" w:ascii="宋体" w:hAnsi="宋体"/>
          <w:sz w:val="21"/>
          <w:szCs w:val="21"/>
        </w:rPr>
        <w:t>现有正式员工</w:t>
      </w:r>
      <w:r>
        <w:rPr>
          <w:rFonts w:hint="eastAsia" w:ascii="宋体" w:hAnsi="宋体"/>
          <w:sz w:val="21"/>
          <w:szCs w:val="21"/>
          <w:highlight w:val="none"/>
          <w:lang w:val="en-US" w:eastAsia="zh-CN"/>
        </w:rPr>
        <w:t>7</w:t>
      </w:r>
      <w:r>
        <w:rPr>
          <w:rFonts w:ascii="宋体" w:hAnsi="宋体"/>
          <w:sz w:val="21"/>
          <w:szCs w:val="21"/>
        </w:rPr>
        <w:t>00</w:t>
      </w:r>
      <w:r>
        <w:rPr>
          <w:rFonts w:hint="eastAsia" w:ascii="宋体" w:hAnsi="宋体"/>
          <w:sz w:val="21"/>
          <w:szCs w:val="21"/>
        </w:rPr>
        <w:t>余人，其中硕博</w:t>
      </w:r>
      <w:r>
        <w:rPr>
          <w:rFonts w:hint="eastAsia" w:ascii="宋体" w:hAnsi="宋体"/>
          <w:sz w:val="21"/>
          <w:szCs w:val="21"/>
          <w:highlight w:val="none"/>
          <w:lang w:val="en-US" w:eastAsia="zh-CN"/>
        </w:rPr>
        <w:t>5</w:t>
      </w:r>
      <w:r>
        <w:rPr>
          <w:rFonts w:ascii="宋体" w:hAnsi="宋体"/>
          <w:sz w:val="21"/>
          <w:szCs w:val="21"/>
        </w:rPr>
        <w:t>00</w:t>
      </w:r>
      <w:r>
        <w:rPr>
          <w:rFonts w:hint="eastAsia" w:ascii="宋体" w:hAnsi="宋体"/>
          <w:sz w:val="21"/>
          <w:szCs w:val="21"/>
        </w:rPr>
        <w:t>余人。</w:t>
      </w:r>
    </w:p>
    <w:p w14:paraId="542F7973">
      <w:pPr>
        <w:widowControl w:val="0"/>
        <w:adjustRightInd w:val="0"/>
        <w:snapToGrid w:val="0"/>
        <w:spacing w:line="360" w:lineRule="auto"/>
        <w:ind w:firstLine="420" w:firstLineChars="200"/>
        <w:rPr>
          <w:rFonts w:ascii="宋体" w:hAnsi="宋体"/>
          <w:sz w:val="21"/>
          <w:szCs w:val="21"/>
          <w:lang w:val="de-DE"/>
        </w:rPr>
      </w:pPr>
      <w:r>
        <w:rPr>
          <w:rFonts w:hint="eastAsia" w:ascii="宋体" w:hAnsi="宋体"/>
          <w:sz w:val="21"/>
          <w:szCs w:val="21"/>
        </w:rPr>
        <w:t>M</w:t>
      </w:r>
      <w:r>
        <w:rPr>
          <w:rFonts w:ascii="宋体" w:hAnsi="宋体"/>
          <w:sz w:val="21"/>
          <w:szCs w:val="21"/>
        </w:rPr>
        <w:t>DPI</w:t>
      </w:r>
      <w:r>
        <w:rPr>
          <w:rFonts w:hint="eastAsia" w:ascii="宋体" w:hAnsi="宋体"/>
          <w:sz w:val="21"/>
          <w:szCs w:val="21"/>
        </w:rPr>
        <w:t>南京</w:t>
      </w:r>
      <w:r>
        <w:rPr>
          <w:rFonts w:hint="eastAsia" w:ascii="宋体" w:hAnsi="宋体"/>
          <w:sz w:val="21"/>
          <w:szCs w:val="21"/>
          <w:lang w:val="de-DE"/>
        </w:rPr>
        <w:t>代表处于20</w:t>
      </w:r>
      <w:r>
        <w:rPr>
          <w:rFonts w:ascii="宋体" w:hAnsi="宋体"/>
          <w:sz w:val="21"/>
          <w:szCs w:val="21"/>
          <w:lang w:val="de-DE"/>
        </w:rPr>
        <w:t>21</w:t>
      </w:r>
      <w:r>
        <w:rPr>
          <w:rFonts w:hint="eastAsia" w:ascii="宋体" w:hAnsi="宋体"/>
          <w:sz w:val="21"/>
          <w:szCs w:val="21"/>
          <w:lang w:val="de-DE"/>
        </w:rPr>
        <w:t>年</w:t>
      </w:r>
      <w:r>
        <w:rPr>
          <w:rFonts w:ascii="宋体" w:hAnsi="宋体"/>
          <w:sz w:val="21"/>
          <w:szCs w:val="21"/>
          <w:lang w:val="de-DE"/>
        </w:rPr>
        <w:t>5</w:t>
      </w:r>
      <w:r>
        <w:rPr>
          <w:rFonts w:hint="eastAsia" w:ascii="宋体" w:hAnsi="宋体"/>
          <w:sz w:val="21"/>
          <w:szCs w:val="21"/>
          <w:lang w:val="de-DE"/>
        </w:rPr>
        <w:t>月成立，现有正式员工</w:t>
      </w:r>
      <w:r>
        <w:rPr>
          <w:rFonts w:ascii="宋体" w:hAnsi="宋体"/>
          <w:sz w:val="21"/>
          <w:szCs w:val="21"/>
          <w:lang w:val="de-DE"/>
        </w:rPr>
        <w:t>400</w:t>
      </w:r>
      <w:r>
        <w:rPr>
          <w:rFonts w:hint="eastAsia" w:ascii="宋体" w:hAnsi="宋体"/>
          <w:sz w:val="21"/>
          <w:szCs w:val="21"/>
          <w:lang w:val="de-DE"/>
        </w:rPr>
        <w:t>余人，其中</w:t>
      </w:r>
      <w:r>
        <w:rPr>
          <w:rFonts w:hint="eastAsia" w:ascii="宋体" w:hAnsi="宋体"/>
          <w:sz w:val="21"/>
          <w:szCs w:val="21"/>
        </w:rPr>
        <w:t>硕博</w:t>
      </w:r>
      <w:r>
        <w:rPr>
          <w:rFonts w:ascii="宋体" w:hAnsi="宋体"/>
          <w:sz w:val="21"/>
          <w:szCs w:val="21"/>
          <w:lang w:val="de-DE"/>
        </w:rPr>
        <w:t>300</w:t>
      </w:r>
      <w:r>
        <w:rPr>
          <w:rFonts w:hint="eastAsia" w:ascii="宋体" w:hAnsi="宋体"/>
          <w:sz w:val="21"/>
          <w:szCs w:val="21"/>
          <w:lang w:val="de-DE"/>
        </w:rPr>
        <w:t>余人。</w:t>
      </w:r>
    </w:p>
    <w:p w14:paraId="3C531302">
      <w:pPr>
        <w:widowControl w:val="0"/>
        <w:adjustRightInd w:val="0"/>
        <w:snapToGrid w:val="0"/>
        <w:spacing w:line="360" w:lineRule="auto"/>
        <w:ind w:firstLine="420" w:firstLineChars="200"/>
        <w:rPr>
          <w:rFonts w:ascii="宋体" w:hAnsi="宋体"/>
          <w:sz w:val="21"/>
          <w:szCs w:val="21"/>
          <w:lang w:val="de-DE"/>
        </w:rPr>
      </w:pPr>
      <w:r>
        <w:rPr>
          <w:rFonts w:hint="eastAsia" w:ascii="宋体" w:hAnsi="宋体"/>
          <w:sz w:val="21"/>
          <w:szCs w:val="21"/>
        </w:rPr>
        <w:t>M</w:t>
      </w:r>
      <w:r>
        <w:rPr>
          <w:rFonts w:ascii="宋体" w:hAnsi="宋体"/>
          <w:sz w:val="21"/>
          <w:szCs w:val="21"/>
        </w:rPr>
        <w:t>DPI</w:t>
      </w:r>
      <w:r>
        <w:rPr>
          <w:rFonts w:hint="eastAsia" w:ascii="宋体" w:hAnsi="宋体"/>
          <w:sz w:val="21"/>
          <w:szCs w:val="21"/>
        </w:rPr>
        <w:t>大连</w:t>
      </w:r>
      <w:r>
        <w:rPr>
          <w:rFonts w:hint="eastAsia" w:ascii="宋体" w:hAnsi="宋体"/>
          <w:sz w:val="21"/>
          <w:szCs w:val="21"/>
          <w:lang w:val="de-DE"/>
        </w:rPr>
        <w:t>代表处于20</w:t>
      </w:r>
      <w:r>
        <w:rPr>
          <w:rFonts w:ascii="宋体" w:hAnsi="宋体"/>
          <w:sz w:val="21"/>
          <w:szCs w:val="21"/>
          <w:lang w:val="de-DE"/>
        </w:rPr>
        <w:t>21</w:t>
      </w:r>
      <w:r>
        <w:rPr>
          <w:rFonts w:hint="eastAsia" w:ascii="宋体" w:hAnsi="宋体"/>
          <w:sz w:val="21"/>
          <w:szCs w:val="21"/>
          <w:lang w:val="de-DE"/>
        </w:rPr>
        <w:t>年</w:t>
      </w:r>
      <w:r>
        <w:rPr>
          <w:rFonts w:ascii="宋体" w:hAnsi="宋体"/>
          <w:sz w:val="21"/>
          <w:szCs w:val="21"/>
          <w:lang w:val="de-DE"/>
        </w:rPr>
        <w:t>10</w:t>
      </w:r>
      <w:r>
        <w:rPr>
          <w:rFonts w:hint="eastAsia" w:ascii="宋体" w:hAnsi="宋体"/>
          <w:sz w:val="21"/>
          <w:szCs w:val="21"/>
          <w:lang w:val="de-DE"/>
        </w:rPr>
        <w:t>月成立，现有正式员工</w:t>
      </w:r>
      <w:r>
        <w:rPr>
          <w:rFonts w:ascii="宋体" w:hAnsi="宋体"/>
          <w:sz w:val="21"/>
          <w:szCs w:val="21"/>
          <w:lang w:val="de-DE"/>
        </w:rPr>
        <w:t>100</w:t>
      </w:r>
      <w:r>
        <w:rPr>
          <w:rFonts w:hint="eastAsia" w:ascii="宋体" w:hAnsi="宋体"/>
          <w:sz w:val="21"/>
          <w:szCs w:val="21"/>
          <w:lang w:val="de-DE"/>
        </w:rPr>
        <w:t>余人，其中</w:t>
      </w:r>
      <w:r>
        <w:rPr>
          <w:rFonts w:hint="eastAsia" w:ascii="宋体" w:hAnsi="宋体"/>
          <w:sz w:val="21"/>
          <w:szCs w:val="21"/>
        </w:rPr>
        <w:t>硕博</w:t>
      </w:r>
      <w:r>
        <w:rPr>
          <w:rFonts w:hint="eastAsia" w:ascii="宋体" w:hAnsi="宋体"/>
          <w:sz w:val="21"/>
          <w:szCs w:val="21"/>
          <w:highlight w:val="none"/>
          <w:lang w:val="en-US" w:eastAsia="zh-CN"/>
        </w:rPr>
        <w:t>8</w:t>
      </w:r>
      <w:r>
        <w:rPr>
          <w:rFonts w:ascii="宋体" w:hAnsi="宋体"/>
          <w:sz w:val="21"/>
          <w:szCs w:val="21"/>
          <w:lang w:val="de-DE"/>
        </w:rPr>
        <w:t>0</w:t>
      </w:r>
      <w:r>
        <w:rPr>
          <w:rFonts w:hint="eastAsia" w:ascii="宋体" w:hAnsi="宋体"/>
          <w:sz w:val="21"/>
          <w:szCs w:val="21"/>
          <w:lang w:val="de-DE"/>
        </w:rPr>
        <w:t>余人。</w:t>
      </w:r>
    </w:p>
    <w:p w14:paraId="5A0D1296">
      <w:pPr>
        <w:widowControl w:val="0"/>
        <w:adjustRightInd w:val="0"/>
        <w:snapToGrid w:val="0"/>
        <w:spacing w:line="360" w:lineRule="auto"/>
        <w:ind w:firstLine="420"/>
        <w:rPr>
          <w:rFonts w:ascii="宋体" w:hAnsi="宋体"/>
          <w:b/>
          <w:sz w:val="8"/>
          <w:szCs w:val="8"/>
          <w:lang w:val="de-DE"/>
        </w:rPr>
      </w:pPr>
      <w:r>
        <w:rPr>
          <w:rFonts w:hint="eastAsia" w:ascii="宋体" w:hAnsi="宋体"/>
          <w:b/>
          <w:sz w:val="24"/>
          <w:szCs w:val="24"/>
        </w:rPr>
        <w:t>在</w:t>
      </w:r>
      <w:r>
        <w:rPr>
          <w:rFonts w:hint="eastAsia" w:ascii="宋体" w:hAnsi="宋体"/>
          <w:b/>
          <w:sz w:val="24"/>
          <w:szCs w:val="24"/>
          <w:lang w:val="de-DE"/>
        </w:rPr>
        <w:t>MDPI，</w:t>
      </w:r>
      <w:r>
        <w:rPr>
          <w:rFonts w:hint="eastAsia" w:ascii="宋体" w:hAnsi="宋体"/>
          <w:b/>
          <w:sz w:val="24"/>
          <w:szCs w:val="24"/>
        </w:rPr>
        <w:t>你的梦想有多大</w:t>
      </w:r>
      <w:r>
        <w:rPr>
          <w:rFonts w:hint="eastAsia" w:ascii="宋体" w:hAnsi="宋体"/>
          <w:b/>
          <w:sz w:val="24"/>
          <w:szCs w:val="24"/>
          <w:lang w:val="de-DE"/>
        </w:rPr>
        <w:t>，</w:t>
      </w:r>
      <w:r>
        <w:rPr>
          <w:rFonts w:hint="eastAsia" w:ascii="宋体" w:hAnsi="宋体"/>
          <w:b/>
          <w:sz w:val="24"/>
          <w:szCs w:val="24"/>
        </w:rPr>
        <w:t>舞台就有多大</w:t>
      </w:r>
      <w:r>
        <w:rPr>
          <w:rFonts w:hint="eastAsia" w:ascii="宋体" w:hAnsi="宋体"/>
          <w:b/>
          <w:sz w:val="24"/>
          <w:szCs w:val="24"/>
          <w:lang w:val="de-DE"/>
        </w:rPr>
        <w:t>，</w:t>
      </w:r>
      <w:r>
        <w:rPr>
          <w:rFonts w:hint="eastAsia" w:ascii="宋体" w:hAnsi="宋体"/>
          <w:b/>
          <w:sz w:val="24"/>
          <w:szCs w:val="24"/>
        </w:rPr>
        <w:t>更多招聘信息详见</w:t>
      </w:r>
      <w:r>
        <w:rPr>
          <w:rFonts w:hint="eastAsia" w:ascii="宋体" w:hAnsi="宋体"/>
          <w:b/>
          <w:sz w:val="24"/>
          <w:szCs w:val="24"/>
          <w:lang w:val="de-DE"/>
        </w:rPr>
        <w:t>：https://mdpi.cn/career</w:t>
      </w:r>
      <w:r>
        <w:rPr>
          <w:rFonts w:hint="eastAsia" w:ascii="宋体" w:hAnsi="宋体"/>
          <w:b/>
          <w:sz w:val="24"/>
          <w:szCs w:val="24"/>
        </w:rPr>
        <w:t>。</w:t>
      </w:r>
      <w:r>
        <w:rPr>
          <w:rFonts w:ascii="宋体" w:hAnsi="宋体"/>
          <w:b/>
          <w:sz w:val="24"/>
          <w:szCs w:val="24"/>
          <w:lang w:val="de-DE"/>
        </w:rPr>
        <w:br w:type="textWrapping"/>
      </w:r>
    </w:p>
    <w:p w14:paraId="428EDCAF">
      <w:pPr>
        <w:pStyle w:val="52"/>
        <w:numPr>
          <w:ilvl w:val="0"/>
          <w:numId w:val="2"/>
        </w:numPr>
        <w:spacing w:line="360" w:lineRule="auto"/>
        <w:rPr>
          <w:rFonts w:ascii="宋体" w:hAnsi="宋体"/>
          <w:b/>
          <w:sz w:val="32"/>
          <w:szCs w:val="24"/>
        </w:rPr>
      </w:pPr>
      <w:r>
        <w:rPr>
          <w:rFonts w:hint="eastAsia" w:ascii="宋体" w:hAnsi="宋体"/>
          <w:b/>
          <w:sz w:val="32"/>
          <w:szCs w:val="24"/>
        </w:rPr>
        <w:t>招聘流程</w:t>
      </w:r>
    </w:p>
    <w:p w14:paraId="7DB4F764">
      <w:pPr>
        <w:pStyle w:val="52"/>
        <w:spacing w:line="360" w:lineRule="auto"/>
        <w:ind w:left="360"/>
        <w:rPr>
          <w:rFonts w:ascii="宋体" w:hAnsi="宋体"/>
          <w:sz w:val="8"/>
          <w:szCs w:val="8"/>
          <w:lang w:val="de-DE"/>
        </w:rPr>
      </w:pPr>
      <w:r>
        <w:rPr>
          <w:rFonts w:hint="eastAsia" w:ascii="宋体" w:hAnsi="宋体"/>
          <w:sz w:val="21"/>
          <w:szCs w:val="21"/>
          <w:lang w:val="de-DE"/>
        </w:rPr>
        <w:t>投递简历——简历筛选——笔面试——岗前培训——面谈——体检和录用</w:t>
      </w:r>
      <w:r>
        <w:rPr>
          <w:rFonts w:ascii="宋体" w:hAnsi="宋体"/>
          <w:sz w:val="21"/>
          <w:szCs w:val="21"/>
          <w:lang w:val="de-DE"/>
        </w:rPr>
        <w:br w:type="textWrapping"/>
      </w:r>
    </w:p>
    <w:p w14:paraId="2283C505">
      <w:pPr>
        <w:pStyle w:val="52"/>
        <w:numPr>
          <w:ilvl w:val="0"/>
          <w:numId w:val="2"/>
        </w:numPr>
        <w:spacing w:line="360" w:lineRule="auto"/>
        <w:rPr>
          <w:rFonts w:ascii="宋体" w:hAnsi="宋体"/>
          <w:b/>
          <w:sz w:val="32"/>
          <w:szCs w:val="24"/>
        </w:rPr>
      </w:pPr>
      <w:r>
        <w:rPr>
          <w:rFonts w:hint="eastAsia" w:ascii="宋体" w:hAnsi="宋体"/>
          <w:b/>
          <w:sz w:val="32"/>
          <w:szCs w:val="24"/>
        </w:rPr>
        <w:t>福利项目</w:t>
      </w:r>
    </w:p>
    <w:tbl>
      <w:tblPr>
        <w:tblStyle w:val="13"/>
        <w:tblW w:w="10819"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2131"/>
        <w:gridCol w:w="8688"/>
      </w:tblGrid>
      <w:tr w14:paraId="4F28DFA5">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2131" w:type="dxa"/>
            <w:tcBorders>
              <w:top w:val="single" w:color="auto" w:sz="8" w:space="0"/>
              <w:bottom w:val="single" w:color="auto" w:sz="8" w:space="0"/>
            </w:tcBorders>
            <w:shd w:val="clear" w:color="auto" w:fill="DBE5F1" w:themeFill="accent1" w:themeFillTint="33"/>
            <w:vAlign w:val="center"/>
          </w:tcPr>
          <w:p w14:paraId="342A16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福利类别</w:t>
            </w:r>
          </w:p>
        </w:tc>
        <w:tc>
          <w:tcPr>
            <w:tcW w:w="8688" w:type="dxa"/>
            <w:tcBorders>
              <w:top w:val="single" w:color="auto" w:sz="8" w:space="0"/>
              <w:bottom w:val="single" w:color="auto" w:sz="8" w:space="0"/>
            </w:tcBorders>
            <w:shd w:val="clear" w:color="auto" w:fill="DBE5F1" w:themeFill="accent1" w:themeFillTint="33"/>
            <w:vAlign w:val="center"/>
          </w:tcPr>
          <w:p w14:paraId="4DBC62D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具体明细</w:t>
            </w:r>
          </w:p>
        </w:tc>
      </w:tr>
      <w:tr w14:paraId="1C73D350">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2131" w:type="dxa"/>
            <w:tcBorders>
              <w:top w:val="single" w:color="auto" w:sz="8" w:space="0"/>
              <w:bottom w:val="single" w:color="auto" w:sz="8" w:space="0"/>
            </w:tcBorders>
            <w:vAlign w:val="center"/>
          </w:tcPr>
          <w:p w14:paraId="6E189B5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
                <w:bCs/>
                <w:sz w:val="21"/>
                <w:szCs w:val="21"/>
              </w:rPr>
            </w:pPr>
            <w:r>
              <w:rPr>
                <w:rFonts w:hint="eastAsia" w:ascii="宋体" w:hAnsi="宋体"/>
                <w:b/>
                <w:bCs/>
                <w:sz w:val="21"/>
                <w:szCs w:val="21"/>
              </w:rPr>
              <w:t>基本福利</w:t>
            </w:r>
          </w:p>
        </w:tc>
        <w:tc>
          <w:tcPr>
            <w:tcW w:w="8688" w:type="dxa"/>
            <w:tcBorders>
              <w:top w:val="single" w:color="auto" w:sz="8" w:space="0"/>
              <w:bottom w:val="single" w:color="auto" w:sz="8" w:space="0"/>
            </w:tcBorders>
            <w:vAlign w:val="center"/>
          </w:tcPr>
          <w:p w14:paraId="410CA07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 w:val="21"/>
                <w:szCs w:val="21"/>
              </w:rPr>
            </w:pPr>
            <w:r>
              <w:rPr>
                <w:rFonts w:hint="eastAsia" w:ascii="宋体" w:hAnsi="宋体"/>
                <w:sz w:val="21"/>
                <w:szCs w:val="21"/>
              </w:rPr>
              <w:t>六险一金，周末双休，带薪年假，综合补贴，茶歇晚餐，法定假日</w:t>
            </w:r>
          </w:p>
        </w:tc>
      </w:tr>
      <w:tr w14:paraId="6074ADA8">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2131" w:type="dxa"/>
            <w:tcBorders>
              <w:top w:val="single" w:color="auto" w:sz="8" w:space="0"/>
              <w:bottom w:val="single" w:color="auto" w:sz="8" w:space="0"/>
            </w:tcBorders>
            <w:vAlign w:val="center"/>
          </w:tcPr>
          <w:p w14:paraId="227E69B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
                <w:bCs/>
                <w:sz w:val="21"/>
                <w:szCs w:val="21"/>
              </w:rPr>
            </w:pPr>
            <w:r>
              <w:rPr>
                <w:rFonts w:hint="eastAsia" w:ascii="宋体" w:hAnsi="宋体"/>
                <w:b/>
                <w:bCs/>
                <w:sz w:val="21"/>
                <w:szCs w:val="21"/>
              </w:rPr>
              <w:t>进阶福利</w:t>
            </w:r>
          </w:p>
        </w:tc>
        <w:tc>
          <w:tcPr>
            <w:tcW w:w="8688" w:type="dxa"/>
            <w:tcBorders>
              <w:top w:val="single" w:color="auto" w:sz="8" w:space="0"/>
              <w:bottom w:val="single" w:color="auto" w:sz="8" w:space="0"/>
            </w:tcBorders>
            <w:vAlign w:val="center"/>
          </w:tcPr>
          <w:p w14:paraId="66AB9B6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sz w:val="21"/>
                <w:szCs w:val="21"/>
                <w:lang w:val="en-US" w:eastAsia="zh-CN"/>
              </w:rPr>
            </w:pPr>
            <w:r>
              <w:rPr>
                <w:rFonts w:hint="eastAsia" w:ascii="宋体" w:hAnsi="宋体"/>
                <w:sz w:val="21"/>
                <w:szCs w:val="21"/>
              </w:rPr>
              <w:t>出国交流，体检套餐，福利年假，子女福利，节日福利，生日婚育红包</w:t>
            </w:r>
            <w:r>
              <w:rPr>
                <w:rFonts w:hint="eastAsia" w:ascii="宋体" w:hAnsi="宋体"/>
                <w:sz w:val="21"/>
                <w:szCs w:val="21"/>
                <w:lang w:eastAsia="zh-CN"/>
              </w:rPr>
              <w:t>，</w:t>
            </w:r>
            <w:r>
              <w:rPr>
                <w:rFonts w:hint="eastAsia" w:ascii="宋体" w:hAnsi="宋体"/>
                <w:sz w:val="21"/>
                <w:szCs w:val="21"/>
                <w:highlight w:val="yellow"/>
                <w:lang w:val="en-US" w:eastAsia="zh-CN"/>
              </w:rPr>
              <w:t>老员工福利</w:t>
            </w:r>
          </w:p>
        </w:tc>
      </w:tr>
      <w:tr w14:paraId="5779DA2D">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2131" w:type="dxa"/>
            <w:tcBorders>
              <w:top w:val="single" w:color="auto" w:sz="8" w:space="0"/>
              <w:bottom w:val="single" w:color="auto" w:sz="8" w:space="0"/>
            </w:tcBorders>
            <w:vAlign w:val="center"/>
          </w:tcPr>
          <w:p w14:paraId="7736E29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
                <w:bCs/>
                <w:sz w:val="21"/>
                <w:szCs w:val="21"/>
              </w:rPr>
            </w:pPr>
            <w:r>
              <w:rPr>
                <w:rFonts w:hint="eastAsia" w:ascii="宋体" w:hAnsi="宋体"/>
                <w:b/>
                <w:bCs/>
                <w:sz w:val="21"/>
                <w:szCs w:val="21"/>
              </w:rPr>
              <w:t>优秀激励</w:t>
            </w:r>
          </w:p>
        </w:tc>
        <w:tc>
          <w:tcPr>
            <w:tcW w:w="8688" w:type="dxa"/>
            <w:tcBorders>
              <w:top w:val="single" w:color="auto" w:sz="8" w:space="0"/>
              <w:bottom w:val="single" w:color="auto" w:sz="8" w:space="0"/>
            </w:tcBorders>
            <w:shd w:val="clear" w:color="auto" w:fill="FFFFFF" w:themeFill="background1"/>
            <w:vAlign w:val="center"/>
          </w:tcPr>
          <w:p w14:paraId="0F9EBB0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 w:val="21"/>
                <w:szCs w:val="21"/>
              </w:rPr>
            </w:pPr>
            <w:r>
              <w:rPr>
                <w:rFonts w:hint="eastAsia" w:ascii="宋体" w:hAnsi="宋体"/>
                <w:sz w:val="21"/>
                <w:szCs w:val="21"/>
              </w:rPr>
              <w:t>优秀评选，部门奖励，部门团建，职业发展双通道</w:t>
            </w:r>
          </w:p>
        </w:tc>
      </w:tr>
      <w:tr w14:paraId="051D0392">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2131" w:type="dxa"/>
            <w:tcBorders>
              <w:top w:val="single" w:color="auto" w:sz="8" w:space="0"/>
              <w:bottom w:val="single" w:color="auto" w:sz="8" w:space="0"/>
            </w:tcBorders>
            <w:vAlign w:val="center"/>
          </w:tcPr>
          <w:p w14:paraId="78B3D9F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
                <w:bCs/>
                <w:sz w:val="21"/>
                <w:szCs w:val="21"/>
              </w:rPr>
            </w:pPr>
            <w:r>
              <w:rPr>
                <w:rFonts w:hint="eastAsia" w:ascii="宋体" w:hAnsi="宋体"/>
                <w:b/>
                <w:bCs/>
                <w:sz w:val="21"/>
                <w:szCs w:val="21"/>
              </w:rPr>
              <w:t>津贴激励</w:t>
            </w:r>
          </w:p>
        </w:tc>
        <w:tc>
          <w:tcPr>
            <w:tcW w:w="8688" w:type="dxa"/>
            <w:tcBorders>
              <w:top w:val="single" w:color="auto" w:sz="8" w:space="0"/>
              <w:bottom w:val="single" w:color="auto" w:sz="8" w:space="0"/>
            </w:tcBorders>
            <w:vAlign w:val="center"/>
          </w:tcPr>
          <w:p w14:paraId="26BEE9D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sz w:val="21"/>
                <w:szCs w:val="21"/>
                <w:lang w:val="en-US" w:eastAsia="zh-CN"/>
              </w:rPr>
            </w:pPr>
            <w:r>
              <w:rPr>
                <w:rFonts w:hint="eastAsia" w:ascii="宋体" w:hAnsi="宋体"/>
                <w:sz w:val="21"/>
                <w:szCs w:val="21"/>
              </w:rPr>
              <w:t>岗位津贴，导师津贴，培训津贴</w:t>
            </w:r>
            <w:r>
              <w:rPr>
                <w:rFonts w:hint="eastAsia" w:ascii="宋体" w:hAnsi="宋体"/>
                <w:sz w:val="21"/>
                <w:szCs w:val="21"/>
                <w:lang w:eastAsia="zh-CN"/>
              </w:rPr>
              <w:t>，</w:t>
            </w:r>
            <w:bookmarkStart w:id="4" w:name="_GoBack"/>
            <w:bookmarkEnd w:id="4"/>
            <w:r>
              <w:rPr>
                <w:rFonts w:hint="eastAsia" w:ascii="宋体" w:hAnsi="宋体"/>
                <w:sz w:val="21"/>
                <w:szCs w:val="21"/>
                <w:highlight w:val="none"/>
                <w:lang w:val="en-US" w:eastAsia="zh-CN"/>
              </w:rPr>
              <w:t>内推奖励</w:t>
            </w:r>
          </w:p>
        </w:tc>
      </w:tr>
    </w:tbl>
    <w:p w14:paraId="451EA931">
      <w:pPr>
        <w:pStyle w:val="52"/>
        <w:numPr>
          <w:ilvl w:val="0"/>
          <w:numId w:val="2"/>
        </w:numPr>
        <w:spacing w:line="360" w:lineRule="auto"/>
        <w:ind w:left="357" w:hanging="357"/>
        <w:rPr>
          <w:rFonts w:ascii="宋体" w:hAnsi="宋体"/>
          <w:b/>
          <w:sz w:val="32"/>
          <w:szCs w:val="24"/>
        </w:rPr>
      </w:pPr>
      <w:r>
        <w:rPr>
          <w:rFonts w:hint="eastAsia" w:ascii="宋体" w:hAnsi="宋体"/>
          <w:b/>
          <w:sz w:val="32"/>
          <w:szCs w:val="24"/>
        </w:rPr>
        <w:t>岗位速递</w:t>
      </w:r>
    </w:p>
    <w:tbl>
      <w:tblPr>
        <w:tblStyle w:val="13"/>
        <w:tblW w:w="10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27"/>
        <w:gridCol w:w="2242"/>
        <w:gridCol w:w="1843"/>
        <w:gridCol w:w="2268"/>
        <w:gridCol w:w="1564"/>
      </w:tblGrid>
      <w:tr w14:paraId="4EC8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29" w:type="dxa"/>
            <w:shd w:val="clear" w:color="auto" w:fill="DBE5F1" w:themeFill="accent1" w:themeFillTint="33"/>
            <w:vAlign w:val="center"/>
          </w:tcPr>
          <w:p w14:paraId="444D9CA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招聘部门</w:t>
            </w:r>
          </w:p>
        </w:tc>
        <w:tc>
          <w:tcPr>
            <w:tcW w:w="1727" w:type="dxa"/>
            <w:shd w:val="clear" w:color="auto" w:fill="DBE5F1" w:themeFill="accent1" w:themeFillTint="33"/>
            <w:vAlign w:val="center"/>
          </w:tcPr>
          <w:p w14:paraId="707ED8E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招聘岗位</w:t>
            </w:r>
          </w:p>
        </w:tc>
        <w:tc>
          <w:tcPr>
            <w:tcW w:w="2242" w:type="dxa"/>
            <w:shd w:val="clear" w:color="auto" w:fill="DBE5F1" w:themeFill="accent1" w:themeFillTint="33"/>
            <w:vAlign w:val="center"/>
          </w:tcPr>
          <w:p w14:paraId="4D53FE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所需专业类别</w:t>
            </w:r>
          </w:p>
        </w:tc>
        <w:tc>
          <w:tcPr>
            <w:tcW w:w="1843" w:type="dxa"/>
            <w:shd w:val="clear" w:color="auto" w:fill="DBE5F1" w:themeFill="accent1" w:themeFillTint="33"/>
            <w:vAlign w:val="center"/>
          </w:tcPr>
          <w:p w14:paraId="2A665D1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基本要求</w:t>
            </w:r>
          </w:p>
        </w:tc>
        <w:tc>
          <w:tcPr>
            <w:tcW w:w="2268" w:type="dxa"/>
            <w:shd w:val="clear" w:color="auto" w:fill="DBE5F1" w:themeFill="accent1" w:themeFillTint="33"/>
            <w:vAlign w:val="center"/>
          </w:tcPr>
          <w:p w14:paraId="340E73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工作地点及薪资</w:t>
            </w:r>
          </w:p>
        </w:tc>
        <w:tc>
          <w:tcPr>
            <w:tcW w:w="1564" w:type="dxa"/>
            <w:shd w:val="clear" w:color="auto" w:fill="DBE5F1" w:themeFill="accent1" w:themeFillTint="33"/>
            <w:vAlign w:val="center"/>
          </w:tcPr>
          <w:p w14:paraId="29842D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岗位详情</w:t>
            </w:r>
          </w:p>
        </w:tc>
      </w:tr>
      <w:tr w14:paraId="79E61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29" w:type="dxa"/>
            <w:vMerge w:val="restart"/>
            <w:vAlign w:val="center"/>
          </w:tcPr>
          <w:p w14:paraId="77510613">
            <w:pPr>
              <w:widowControl w:val="0"/>
              <w:adjustRightInd w:val="0"/>
              <w:snapToGrid w:val="0"/>
              <w:spacing w:line="276" w:lineRule="auto"/>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编辑部门</w:t>
            </w:r>
          </w:p>
        </w:tc>
        <w:tc>
          <w:tcPr>
            <w:tcW w:w="1727" w:type="dxa"/>
            <w:vAlign w:val="center"/>
          </w:tcPr>
          <w:p w14:paraId="7A62F44B">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英文学术</w:t>
            </w:r>
          </w:p>
          <w:p w14:paraId="4142E8F1">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期刊助理编辑</w:t>
            </w:r>
          </w:p>
        </w:tc>
        <w:tc>
          <w:tcPr>
            <w:tcW w:w="2242" w:type="dxa"/>
            <w:vAlign w:val="center"/>
          </w:tcPr>
          <w:p w14:paraId="3EEF3D98">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理工科、部分文科类</w:t>
            </w:r>
          </w:p>
        </w:tc>
        <w:tc>
          <w:tcPr>
            <w:tcW w:w="1843" w:type="dxa"/>
            <w:vAlign w:val="center"/>
          </w:tcPr>
          <w:p w14:paraId="7B1AB41A">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highlight w:val="none"/>
              </w:rPr>
              <w:t>本科</w:t>
            </w:r>
            <w:r>
              <w:rPr>
                <w:rFonts w:hint="eastAsia" w:asciiTheme="minorEastAsia" w:hAnsiTheme="minorEastAsia" w:eastAsiaTheme="minorEastAsia"/>
                <w:sz w:val="21"/>
                <w:szCs w:val="21"/>
              </w:rPr>
              <w:t>及以上</w:t>
            </w:r>
          </w:p>
          <w:p w14:paraId="4A7C3903">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英语六级</w:t>
            </w:r>
          </w:p>
        </w:tc>
        <w:tc>
          <w:tcPr>
            <w:tcW w:w="2268" w:type="dxa"/>
            <w:vAlign w:val="center"/>
          </w:tcPr>
          <w:p w14:paraId="1AA413C4">
            <w:pPr>
              <w:widowControl w:val="0"/>
              <w:adjustRightInd w:val="0"/>
              <w:snapToGrid w:val="0"/>
              <w:spacing w:line="276"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rPr>
              <w:t>北京：</w:t>
            </w: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20</w:t>
            </w:r>
            <w:r>
              <w:rPr>
                <w:rFonts w:hint="eastAsia" w:asciiTheme="minorEastAsia" w:hAnsiTheme="minorEastAsia" w:eastAsiaTheme="minorEastAsia"/>
                <w:sz w:val="21"/>
                <w:szCs w:val="21"/>
                <w:highlight w:val="none"/>
              </w:rPr>
              <w:t>K；</w:t>
            </w:r>
          </w:p>
          <w:p w14:paraId="2396FA5B">
            <w:pPr>
              <w:widowControl w:val="0"/>
              <w:adjustRightInd w:val="0"/>
              <w:snapToGrid w:val="0"/>
              <w:spacing w:line="276"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武汉：</w:t>
            </w:r>
            <w:r>
              <w:rPr>
                <w:rFonts w:asciiTheme="minorEastAsia" w:hAnsiTheme="minorEastAsia" w:eastAsiaTheme="minorEastAsia"/>
                <w:sz w:val="21"/>
                <w:szCs w:val="21"/>
                <w:highlight w:val="none"/>
              </w:rPr>
              <w:t>8</w:t>
            </w: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6</w:t>
            </w:r>
            <w:r>
              <w:rPr>
                <w:rFonts w:hint="eastAsia" w:asciiTheme="minorEastAsia" w:hAnsiTheme="minorEastAsia" w:eastAsiaTheme="minorEastAsia"/>
                <w:sz w:val="21"/>
                <w:szCs w:val="21"/>
                <w:highlight w:val="none"/>
              </w:rPr>
              <w:t>K；</w:t>
            </w:r>
          </w:p>
          <w:p w14:paraId="720F38B7">
            <w:pPr>
              <w:widowControl w:val="0"/>
              <w:adjustRightInd w:val="0"/>
              <w:snapToGrid w:val="0"/>
              <w:spacing w:line="276" w:lineRule="auto"/>
              <w:jc w:val="center"/>
              <w:rPr>
                <w:rFonts w:asciiTheme="minorEastAsia" w:hAnsiTheme="minorEastAsia" w:eastAsiaTheme="minorEastAsia"/>
                <w:sz w:val="21"/>
                <w:szCs w:val="21"/>
                <w:highlight w:val="yellow"/>
              </w:rPr>
            </w:pPr>
            <w:r>
              <w:rPr>
                <w:rFonts w:hint="eastAsia" w:asciiTheme="minorEastAsia" w:hAnsiTheme="minorEastAsia" w:eastAsiaTheme="minorEastAsia"/>
                <w:sz w:val="21"/>
                <w:szCs w:val="21"/>
                <w:highlight w:val="yellow"/>
              </w:rPr>
              <w:t>天津：</w:t>
            </w:r>
            <w:r>
              <w:rPr>
                <w:rFonts w:asciiTheme="minorEastAsia" w:hAnsiTheme="minorEastAsia" w:eastAsiaTheme="minorEastAsia"/>
                <w:sz w:val="21"/>
                <w:szCs w:val="21"/>
                <w:highlight w:val="yellow"/>
              </w:rPr>
              <w:t>8</w:t>
            </w:r>
            <w:r>
              <w:rPr>
                <w:rFonts w:hint="eastAsia" w:asciiTheme="minorEastAsia" w:hAnsiTheme="minorEastAsia" w:eastAsiaTheme="minorEastAsia"/>
                <w:sz w:val="21"/>
                <w:szCs w:val="21"/>
                <w:highlight w:val="yellow"/>
              </w:rPr>
              <w:t>-1</w:t>
            </w:r>
            <w:r>
              <w:rPr>
                <w:rFonts w:hint="eastAsia" w:asciiTheme="minorEastAsia" w:hAnsiTheme="minorEastAsia" w:eastAsiaTheme="minorEastAsia"/>
                <w:sz w:val="21"/>
                <w:szCs w:val="21"/>
                <w:highlight w:val="yellow"/>
                <w:lang w:val="en-US" w:eastAsia="zh-CN"/>
              </w:rPr>
              <w:t>6</w:t>
            </w:r>
            <w:r>
              <w:rPr>
                <w:rFonts w:hint="eastAsia" w:asciiTheme="minorEastAsia" w:hAnsiTheme="minorEastAsia" w:eastAsiaTheme="minorEastAsia"/>
                <w:sz w:val="21"/>
                <w:szCs w:val="21"/>
                <w:highlight w:val="yellow"/>
              </w:rPr>
              <w:t>K；</w:t>
            </w:r>
          </w:p>
          <w:p w14:paraId="4CFFC582">
            <w:pPr>
              <w:widowControl w:val="0"/>
              <w:adjustRightInd w:val="0"/>
              <w:snapToGrid w:val="0"/>
              <w:spacing w:line="276"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南京：</w:t>
            </w:r>
            <w:r>
              <w:rPr>
                <w:rFonts w:asciiTheme="minorEastAsia" w:hAnsiTheme="minorEastAsia" w:eastAsiaTheme="minorEastAsia"/>
                <w:sz w:val="21"/>
                <w:szCs w:val="21"/>
                <w:highlight w:val="none"/>
              </w:rPr>
              <w:t>9</w:t>
            </w: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lang w:val="en-US" w:eastAsia="zh-CN"/>
              </w:rPr>
              <w:t>8</w:t>
            </w:r>
            <w:r>
              <w:rPr>
                <w:rFonts w:hint="eastAsia" w:asciiTheme="minorEastAsia" w:hAnsiTheme="minorEastAsia" w:eastAsiaTheme="minorEastAsia"/>
                <w:sz w:val="21"/>
                <w:szCs w:val="21"/>
                <w:highlight w:val="none"/>
              </w:rPr>
              <w:t>K；</w:t>
            </w:r>
          </w:p>
          <w:p w14:paraId="0B48DDFA">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highlight w:val="none"/>
              </w:rPr>
              <w:t>大连：</w:t>
            </w:r>
            <w:r>
              <w:rPr>
                <w:rFonts w:asciiTheme="minorEastAsia" w:hAnsiTheme="minorEastAsia" w:eastAsiaTheme="minorEastAsia"/>
                <w:sz w:val="21"/>
                <w:szCs w:val="21"/>
                <w:highlight w:val="none"/>
              </w:rPr>
              <w:t>8</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rPr>
              <w:t>1</w:t>
            </w:r>
            <w:r>
              <w:rPr>
                <w:rFonts w:hint="eastAsia" w:asciiTheme="minorEastAsia" w:hAnsiTheme="minorEastAsia" w:eastAsiaTheme="minorEastAsia"/>
                <w:sz w:val="21"/>
                <w:szCs w:val="21"/>
                <w:highlight w:val="none"/>
                <w:lang w:val="en-US" w:eastAsia="zh-CN"/>
              </w:rPr>
              <w:t>6</w:t>
            </w:r>
            <w:r>
              <w:rPr>
                <w:rFonts w:asciiTheme="minorEastAsia" w:hAnsiTheme="minorEastAsia" w:eastAsiaTheme="minorEastAsia"/>
                <w:sz w:val="21"/>
                <w:szCs w:val="21"/>
              </w:rPr>
              <w:t>K</w:t>
            </w:r>
            <w:r>
              <w:rPr>
                <w:rFonts w:hint="eastAsia" w:asciiTheme="minorEastAsia" w:hAnsiTheme="minorEastAsia" w:eastAsiaTheme="minorEastAsia"/>
                <w:sz w:val="21"/>
                <w:szCs w:val="21"/>
              </w:rPr>
              <w:t>；</w:t>
            </w:r>
          </w:p>
        </w:tc>
        <w:tc>
          <w:tcPr>
            <w:tcW w:w="1564" w:type="dxa"/>
            <w:vAlign w:val="center"/>
          </w:tcPr>
          <w:p w14:paraId="057879D2">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详见岗位1</w:t>
            </w:r>
          </w:p>
        </w:tc>
      </w:tr>
      <w:tr w14:paraId="12AFD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129" w:type="dxa"/>
            <w:vMerge w:val="continue"/>
            <w:vAlign w:val="center"/>
          </w:tcPr>
          <w:p w14:paraId="0A282C09">
            <w:pPr>
              <w:widowControl w:val="0"/>
              <w:adjustRightInd w:val="0"/>
              <w:snapToGrid w:val="0"/>
              <w:spacing w:line="276" w:lineRule="auto"/>
              <w:rPr>
                <w:rFonts w:asciiTheme="minorEastAsia" w:hAnsiTheme="minorEastAsia" w:eastAsiaTheme="minorEastAsia"/>
                <w:b/>
                <w:bCs/>
                <w:sz w:val="21"/>
                <w:szCs w:val="21"/>
              </w:rPr>
            </w:pPr>
          </w:p>
        </w:tc>
        <w:tc>
          <w:tcPr>
            <w:tcW w:w="1727" w:type="dxa"/>
            <w:vAlign w:val="center"/>
          </w:tcPr>
          <w:p w14:paraId="422E1DBA">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出版专员</w:t>
            </w:r>
          </w:p>
        </w:tc>
        <w:tc>
          <w:tcPr>
            <w:tcW w:w="2242" w:type="dxa"/>
            <w:vAlign w:val="center"/>
          </w:tcPr>
          <w:p w14:paraId="7E3734D8">
            <w:pPr>
              <w:widowControl w:val="0"/>
              <w:adjustRightInd w:val="0"/>
              <w:snapToGrid w:val="0"/>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理工科专业</w:t>
            </w:r>
            <w:r>
              <w:rPr>
                <w:rFonts w:hint="eastAsia" w:asciiTheme="minorEastAsia" w:hAnsiTheme="minorEastAsia" w:eastAsiaTheme="minorEastAsia"/>
                <w:sz w:val="21"/>
                <w:szCs w:val="21"/>
              </w:rPr>
              <w:t>优先</w:t>
            </w:r>
          </w:p>
        </w:tc>
        <w:tc>
          <w:tcPr>
            <w:tcW w:w="1843" w:type="dxa"/>
            <w:vAlign w:val="center"/>
          </w:tcPr>
          <w:p w14:paraId="26F33F3A">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博士</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英语六级</w:t>
            </w:r>
          </w:p>
        </w:tc>
        <w:tc>
          <w:tcPr>
            <w:tcW w:w="2268" w:type="dxa"/>
            <w:vAlign w:val="center"/>
          </w:tcPr>
          <w:p w14:paraId="5CCD582E">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北京：24-</w:t>
            </w:r>
            <w:r>
              <w:rPr>
                <w:rFonts w:hint="eastAsia" w:asciiTheme="minorEastAsia" w:hAnsiTheme="minorEastAsia" w:eastAsiaTheme="minorEastAsia"/>
                <w:sz w:val="21"/>
                <w:szCs w:val="21"/>
                <w:highlight w:val="none"/>
              </w:rPr>
              <w:t>2</w:t>
            </w: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rPr>
              <w:t>K；</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武汉：</w:t>
            </w: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20</w:t>
            </w:r>
            <w:r>
              <w:rPr>
                <w:rFonts w:hint="eastAsia" w:asciiTheme="minorEastAsia" w:hAnsiTheme="minorEastAsia" w:eastAsiaTheme="minorEastAsia"/>
                <w:sz w:val="21"/>
                <w:szCs w:val="21"/>
              </w:rPr>
              <w:t>K；</w:t>
            </w:r>
          </w:p>
          <w:p w14:paraId="4CBCBAD2">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highlight w:val="yellow"/>
              </w:rPr>
              <w:t>天津：1</w:t>
            </w:r>
            <w:r>
              <w:rPr>
                <w:rFonts w:hint="eastAsia" w:asciiTheme="minorEastAsia" w:hAnsiTheme="minorEastAsia" w:eastAsiaTheme="minorEastAsia"/>
                <w:sz w:val="21"/>
                <w:szCs w:val="21"/>
                <w:highlight w:val="yellow"/>
                <w:lang w:val="en-US" w:eastAsia="zh-CN"/>
              </w:rPr>
              <w:t>9</w:t>
            </w:r>
            <w:r>
              <w:rPr>
                <w:rFonts w:hint="eastAsia" w:asciiTheme="minorEastAsia" w:hAnsiTheme="minorEastAsia" w:eastAsiaTheme="minorEastAsia"/>
                <w:sz w:val="21"/>
                <w:szCs w:val="21"/>
                <w:highlight w:val="yellow"/>
              </w:rPr>
              <w:t>-</w:t>
            </w:r>
            <w:r>
              <w:rPr>
                <w:rFonts w:hint="eastAsia" w:asciiTheme="minorEastAsia" w:hAnsiTheme="minorEastAsia" w:eastAsiaTheme="minorEastAsia"/>
                <w:sz w:val="21"/>
                <w:szCs w:val="21"/>
                <w:highlight w:val="yellow"/>
                <w:lang w:val="en-US" w:eastAsia="zh-CN"/>
              </w:rPr>
              <w:t>20</w:t>
            </w:r>
            <w:r>
              <w:rPr>
                <w:rFonts w:hint="eastAsia" w:asciiTheme="minorEastAsia" w:hAnsiTheme="minorEastAsia" w:eastAsiaTheme="minorEastAsia"/>
                <w:sz w:val="21"/>
                <w:szCs w:val="21"/>
                <w:highlight w:val="yellow"/>
              </w:rPr>
              <w:t>K；</w:t>
            </w:r>
            <w:r>
              <w:rPr>
                <w:rFonts w:asciiTheme="minorEastAsia" w:hAnsiTheme="minorEastAsia" w:eastAsiaTheme="minorEastAsia"/>
                <w:sz w:val="21"/>
                <w:szCs w:val="21"/>
                <w:highlight w:val="none"/>
              </w:rPr>
              <w:br w:type="textWrapping"/>
            </w:r>
            <w:r>
              <w:rPr>
                <w:rFonts w:hint="eastAsia" w:asciiTheme="minorEastAsia" w:hAnsiTheme="minorEastAsia" w:eastAsiaTheme="minorEastAsia"/>
                <w:sz w:val="21"/>
                <w:szCs w:val="21"/>
                <w:highlight w:val="none"/>
              </w:rPr>
              <w:t>南京：</w:t>
            </w:r>
            <w:r>
              <w:rPr>
                <w:rFonts w:asciiTheme="minorEastAsia" w:hAnsiTheme="minorEastAsia" w:eastAsiaTheme="minorEastAsia"/>
                <w:sz w:val="21"/>
                <w:szCs w:val="21"/>
                <w:highlight w:val="none"/>
              </w:rPr>
              <w:t>2</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2</w:t>
            </w:r>
            <w:r>
              <w:rPr>
                <w:rFonts w:hint="eastAsia" w:asciiTheme="minorEastAsia" w:hAnsiTheme="minorEastAsia" w:eastAsiaTheme="minorEastAsia"/>
                <w:sz w:val="21"/>
                <w:szCs w:val="21"/>
                <w:highlight w:val="none"/>
                <w:lang w:val="en-US" w:eastAsia="zh-CN"/>
              </w:rPr>
              <w:t>2</w:t>
            </w:r>
            <w:r>
              <w:rPr>
                <w:rFonts w:hint="eastAsia" w:asciiTheme="minorEastAsia" w:hAnsiTheme="minorEastAsia" w:eastAsiaTheme="minorEastAsia"/>
                <w:sz w:val="21"/>
                <w:szCs w:val="21"/>
              </w:rPr>
              <w:t>K；</w:t>
            </w:r>
          </w:p>
          <w:p w14:paraId="7F57E985">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大连：</w:t>
            </w:r>
            <w:r>
              <w:rPr>
                <w:rFonts w:asciiTheme="minorEastAsia" w:hAnsiTheme="minorEastAsia" w:eastAsiaTheme="minorEastAsia"/>
                <w:sz w:val="21"/>
                <w:szCs w:val="21"/>
              </w:rPr>
              <w:t>1</w:t>
            </w:r>
            <w:r>
              <w:rPr>
                <w:rFonts w:hint="eastAsia" w:asciiTheme="minorEastAsia" w:hAnsiTheme="minorEastAsia" w:eastAsiaTheme="minorEastAsia"/>
                <w:sz w:val="21"/>
                <w:szCs w:val="21"/>
                <w:highlight w:val="none"/>
                <w:lang w:val="en-US" w:eastAsia="zh-CN"/>
              </w:rPr>
              <w:t>8</w:t>
            </w: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highlight w:val="none"/>
                <w:lang w:val="en-US" w:eastAsia="zh-CN"/>
              </w:rPr>
              <w:t>9</w:t>
            </w:r>
            <w:r>
              <w:rPr>
                <w:rFonts w:asciiTheme="minorEastAsia" w:hAnsiTheme="minorEastAsia" w:eastAsiaTheme="minorEastAsia"/>
                <w:sz w:val="21"/>
                <w:szCs w:val="21"/>
              </w:rPr>
              <w:t>K</w:t>
            </w:r>
            <w:r>
              <w:rPr>
                <w:rFonts w:hint="eastAsia" w:asciiTheme="minorEastAsia" w:hAnsiTheme="minorEastAsia" w:eastAsiaTheme="minorEastAsia"/>
                <w:sz w:val="21"/>
                <w:szCs w:val="21"/>
              </w:rPr>
              <w:t>；</w:t>
            </w:r>
          </w:p>
        </w:tc>
        <w:tc>
          <w:tcPr>
            <w:tcW w:w="1564" w:type="dxa"/>
            <w:vAlign w:val="center"/>
          </w:tcPr>
          <w:p w14:paraId="6AA68E59">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详见岗位</w:t>
            </w:r>
            <w:r>
              <w:rPr>
                <w:rFonts w:asciiTheme="minorEastAsia" w:hAnsiTheme="minorEastAsia" w:eastAsiaTheme="minorEastAsia"/>
                <w:sz w:val="21"/>
                <w:szCs w:val="21"/>
              </w:rPr>
              <w:t>2</w:t>
            </w:r>
          </w:p>
        </w:tc>
      </w:tr>
      <w:tr w14:paraId="7D390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129" w:type="dxa"/>
            <w:vMerge w:val="continue"/>
            <w:vAlign w:val="center"/>
          </w:tcPr>
          <w:p w14:paraId="7DCDC695">
            <w:pPr>
              <w:widowControl w:val="0"/>
              <w:adjustRightInd w:val="0"/>
              <w:snapToGrid w:val="0"/>
              <w:spacing w:line="276" w:lineRule="auto"/>
              <w:rPr>
                <w:rFonts w:asciiTheme="minorEastAsia" w:hAnsiTheme="minorEastAsia" w:eastAsiaTheme="minorEastAsia"/>
                <w:b/>
                <w:bCs/>
                <w:sz w:val="21"/>
                <w:szCs w:val="21"/>
              </w:rPr>
            </w:pPr>
          </w:p>
        </w:tc>
        <w:tc>
          <w:tcPr>
            <w:tcW w:w="1727" w:type="dxa"/>
            <w:vAlign w:val="center"/>
          </w:tcPr>
          <w:p w14:paraId="5A483AFD">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专题专</w:t>
            </w:r>
            <w:r>
              <w:rPr>
                <w:rFonts w:asciiTheme="minorEastAsia" w:hAnsiTheme="minorEastAsia" w:eastAsiaTheme="minorEastAsia"/>
                <w:sz w:val="21"/>
                <w:szCs w:val="21"/>
              </w:rPr>
              <w:t>员</w:t>
            </w:r>
          </w:p>
        </w:tc>
        <w:tc>
          <w:tcPr>
            <w:tcW w:w="2242" w:type="dxa"/>
            <w:vAlign w:val="center"/>
          </w:tcPr>
          <w:p w14:paraId="200BD54D">
            <w:pPr>
              <w:widowControl w:val="0"/>
              <w:adjustRightInd w:val="0"/>
              <w:snapToGrid w:val="0"/>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理工科专业</w:t>
            </w:r>
            <w:r>
              <w:rPr>
                <w:rFonts w:hint="eastAsia" w:asciiTheme="minorEastAsia" w:hAnsiTheme="minorEastAsia" w:eastAsiaTheme="minorEastAsia"/>
                <w:sz w:val="21"/>
                <w:szCs w:val="21"/>
              </w:rPr>
              <w:t>优先</w:t>
            </w:r>
          </w:p>
        </w:tc>
        <w:tc>
          <w:tcPr>
            <w:tcW w:w="1843" w:type="dxa"/>
            <w:vAlign w:val="center"/>
          </w:tcPr>
          <w:p w14:paraId="0102B934">
            <w:pPr>
              <w:widowControl w:val="0"/>
              <w:adjustRightInd w:val="0"/>
              <w:snapToGrid w:val="0"/>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硕士及以上</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英语六级</w:t>
            </w:r>
          </w:p>
        </w:tc>
        <w:tc>
          <w:tcPr>
            <w:tcW w:w="2268" w:type="dxa"/>
            <w:vAlign w:val="center"/>
          </w:tcPr>
          <w:p w14:paraId="6087A547">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北京：</w:t>
            </w: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lang w:val="en-US" w:eastAsia="zh-CN"/>
              </w:rPr>
              <w:t>7</w:t>
            </w:r>
            <w:r>
              <w:rPr>
                <w:rFonts w:hint="eastAsia" w:asciiTheme="minorEastAsia" w:hAnsiTheme="minorEastAsia" w:eastAsiaTheme="minorEastAsia"/>
                <w:sz w:val="21"/>
                <w:szCs w:val="21"/>
              </w:rPr>
              <w:t>-2</w:t>
            </w:r>
            <w:r>
              <w:rPr>
                <w:rFonts w:asciiTheme="minorEastAsia" w:hAnsiTheme="minorEastAsia" w:eastAsiaTheme="minorEastAsia"/>
                <w:sz w:val="21"/>
                <w:szCs w:val="21"/>
              </w:rPr>
              <w:t>0</w:t>
            </w:r>
            <w:r>
              <w:rPr>
                <w:rFonts w:hint="eastAsia" w:asciiTheme="minorEastAsia" w:hAnsiTheme="minorEastAsia" w:eastAsiaTheme="minorEastAsia"/>
                <w:sz w:val="21"/>
                <w:szCs w:val="21"/>
              </w:rPr>
              <w:t>K；</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武汉：1</w:t>
            </w:r>
            <w:r>
              <w:rPr>
                <w:rFonts w:asciiTheme="minorEastAsia" w:hAnsiTheme="minorEastAsia" w:eastAsiaTheme="minorEastAsia"/>
                <w:sz w:val="21"/>
                <w:szCs w:val="21"/>
              </w:rPr>
              <w:t>3</w:t>
            </w: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rPr>
              <w:t>K；</w:t>
            </w:r>
          </w:p>
        </w:tc>
        <w:tc>
          <w:tcPr>
            <w:tcW w:w="1564" w:type="dxa"/>
            <w:vAlign w:val="center"/>
          </w:tcPr>
          <w:p w14:paraId="4EDC8722">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详见岗位3</w:t>
            </w:r>
          </w:p>
        </w:tc>
      </w:tr>
      <w:tr w14:paraId="4A0E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129" w:type="dxa"/>
            <w:vMerge w:val="continue"/>
            <w:vAlign w:val="center"/>
          </w:tcPr>
          <w:p w14:paraId="111C1288">
            <w:pPr>
              <w:widowControl w:val="0"/>
              <w:adjustRightInd w:val="0"/>
              <w:snapToGrid w:val="0"/>
              <w:spacing w:line="276" w:lineRule="auto"/>
              <w:jc w:val="center"/>
              <w:rPr>
                <w:rFonts w:asciiTheme="minorEastAsia" w:hAnsiTheme="minorEastAsia" w:eastAsiaTheme="minorEastAsia"/>
                <w:b/>
                <w:bCs/>
                <w:sz w:val="21"/>
                <w:szCs w:val="21"/>
              </w:rPr>
            </w:pPr>
          </w:p>
        </w:tc>
        <w:tc>
          <w:tcPr>
            <w:tcW w:w="1727" w:type="dxa"/>
            <w:vAlign w:val="center"/>
          </w:tcPr>
          <w:p w14:paraId="7CFFB069">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专题助理</w:t>
            </w:r>
          </w:p>
        </w:tc>
        <w:tc>
          <w:tcPr>
            <w:tcW w:w="2242" w:type="dxa"/>
            <w:vAlign w:val="center"/>
          </w:tcPr>
          <w:p w14:paraId="781FB782">
            <w:pPr>
              <w:widowControl w:val="0"/>
              <w:adjustRightInd w:val="0"/>
              <w:snapToGrid w:val="0"/>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理工科专业优</w:t>
            </w:r>
            <w:r>
              <w:rPr>
                <w:rFonts w:hint="eastAsia" w:asciiTheme="minorEastAsia" w:hAnsiTheme="minorEastAsia" w:eastAsiaTheme="minorEastAsia"/>
                <w:sz w:val="21"/>
                <w:szCs w:val="21"/>
              </w:rPr>
              <w:t>先</w:t>
            </w:r>
          </w:p>
        </w:tc>
        <w:tc>
          <w:tcPr>
            <w:tcW w:w="1843" w:type="dxa"/>
            <w:vAlign w:val="center"/>
          </w:tcPr>
          <w:p w14:paraId="73CFF0BB">
            <w:pPr>
              <w:widowControl w:val="0"/>
              <w:adjustRightInd w:val="0"/>
              <w:snapToGrid w:val="0"/>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硕士及以上</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英语六级</w:t>
            </w:r>
          </w:p>
        </w:tc>
        <w:tc>
          <w:tcPr>
            <w:tcW w:w="2268" w:type="dxa"/>
            <w:vAlign w:val="center"/>
          </w:tcPr>
          <w:p w14:paraId="73D5E90B">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北京：</w:t>
            </w:r>
            <w:r>
              <w:rPr>
                <w:rFonts w:asciiTheme="minorEastAsia" w:hAnsiTheme="minorEastAsia" w:eastAsiaTheme="minorEastAsia"/>
                <w:sz w:val="21"/>
                <w:szCs w:val="21"/>
              </w:rPr>
              <w:t>1</w:t>
            </w:r>
            <w:r>
              <w:rPr>
                <w:rFonts w:hint="eastAsia" w:asciiTheme="minorEastAsia" w:hAnsiTheme="minorEastAsia" w:eastAsiaTheme="minorEastAsia"/>
                <w:sz w:val="21"/>
                <w:szCs w:val="21"/>
                <w:highlight w:val="none"/>
                <w:lang w:val="en-US" w:eastAsia="zh-CN"/>
              </w:rPr>
              <w:t>5</w:t>
            </w:r>
            <w:r>
              <w:rPr>
                <w:rFonts w:hint="eastAsia" w:asciiTheme="minorEastAsia" w:hAnsiTheme="minorEastAsia" w:eastAsiaTheme="minorEastAsia"/>
                <w:sz w:val="21"/>
                <w:szCs w:val="21"/>
              </w:rPr>
              <w:t>-</w:t>
            </w:r>
            <w:r>
              <w:rPr>
                <w:rFonts w:asciiTheme="minorEastAsia" w:hAnsiTheme="minorEastAsia" w:eastAsiaTheme="minorEastAsia"/>
                <w:sz w:val="21"/>
                <w:szCs w:val="21"/>
              </w:rPr>
              <w:t>18</w:t>
            </w:r>
            <w:r>
              <w:rPr>
                <w:rFonts w:hint="eastAsia" w:asciiTheme="minorEastAsia" w:hAnsiTheme="minorEastAsia" w:eastAsiaTheme="minorEastAsia"/>
                <w:sz w:val="21"/>
                <w:szCs w:val="21"/>
              </w:rPr>
              <w:t>K；</w:t>
            </w:r>
          </w:p>
          <w:p w14:paraId="0B53358A">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highlight w:val="yellow"/>
              </w:rPr>
              <w:t>天津：11-1</w:t>
            </w:r>
            <w:r>
              <w:rPr>
                <w:rFonts w:hint="eastAsia" w:asciiTheme="minorEastAsia" w:hAnsiTheme="minorEastAsia" w:eastAsiaTheme="minorEastAsia"/>
                <w:sz w:val="21"/>
                <w:szCs w:val="21"/>
                <w:highlight w:val="yellow"/>
                <w:lang w:val="en-US" w:eastAsia="zh-CN"/>
              </w:rPr>
              <w:t>7</w:t>
            </w:r>
            <w:r>
              <w:rPr>
                <w:rFonts w:hint="eastAsia" w:asciiTheme="minorEastAsia" w:hAnsiTheme="minorEastAsia" w:eastAsiaTheme="minorEastAsia"/>
                <w:sz w:val="21"/>
                <w:szCs w:val="21"/>
                <w:highlight w:val="yellow"/>
              </w:rPr>
              <w:t>K；</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rPr>
              <w:t>武汉：1</w:t>
            </w:r>
            <w:r>
              <w:rPr>
                <w:rFonts w:asciiTheme="minorEastAsia" w:hAnsiTheme="minorEastAsia" w:eastAsiaTheme="minorEastAsia"/>
                <w:sz w:val="21"/>
                <w:szCs w:val="21"/>
              </w:rPr>
              <w:t>1</w:t>
            </w: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highlight w:val="none"/>
                <w:lang w:val="en-US" w:eastAsia="zh-CN"/>
              </w:rPr>
              <w:t>7</w:t>
            </w:r>
            <w:r>
              <w:rPr>
                <w:rFonts w:hint="eastAsia" w:asciiTheme="minorEastAsia" w:hAnsiTheme="minorEastAsia" w:eastAsiaTheme="minorEastAsia"/>
                <w:sz w:val="21"/>
                <w:szCs w:val="21"/>
              </w:rPr>
              <w:t>K；</w:t>
            </w:r>
          </w:p>
        </w:tc>
        <w:tc>
          <w:tcPr>
            <w:tcW w:w="1564" w:type="dxa"/>
            <w:vAlign w:val="center"/>
          </w:tcPr>
          <w:p w14:paraId="1239AF80">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详见岗位</w:t>
            </w:r>
            <w:r>
              <w:rPr>
                <w:rFonts w:asciiTheme="minorEastAsia" w:hAnsiTheme="minorEastAsia" w:eastAsiaTheme="minorEastAsia"/>
                <w:sz w:val="21"/>
                <w:szCs w:val="21"/>
              </w:rPr>
              <w:t>4</w:t>
            </w:r>
          </w:p>
        </w:tc>
      </w:tr>
      <w:tr w14:paraId="04948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129" w:type="dxa"/>
            <w:vAlign w:val="center"/>
          </w:tcPr>
          <w:p w14:paraId="27D58A8E">
            <w:pPr>
              <w:widowControl w:val="0"/>
              <w:adjustRightInd w:val="0"/>
              <w:snapToGrid w:val="0"/>
              <w:spacing w:line="276"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制作部门</w:t>
            </w:r>
          </w:p>
        </w:tc>
        <w:tc>
          <w:tcPr>
            <w:tcW w:w="1727" w:type="dxa"/>
            <w:vAlign w:val="center"/>
          </w:tcPr>
          <w:p w14:paraId="46312B86">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编辑助理</w:t>
            </w:r>
          </w:p>
        </w:tc>
        <w:tc>
          <w:tcPr>
            <w:tcW w:w="2242" w:type="dxa"/>
            <w:vAlign w:val="center"/>
          </w:tcPr>
          <w:p w14:paraId="675F8786">
            <w:pPr>
              <w:widowControl w:val="0"/>
              <w:adjustRightInd w:val="0"/>
              <w:snapToGrid w:val="0"/>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理工科专业优</w:t>
            </w:r>
            <w:r>
              <w:rPr>
                <w:rFonts w:hint="eastAsia" w:asciiTheme="minorEastAsia" w:hAnsiTheme="minorEastAsia" w:eastAsiaTheme="minorEastAsia"/>
                <w:sz w:val="21"/>
                <w:szCs w:val="21"/>
              </w:rPr>
              <w:t>先</w:t>
            </w:r>
          </w:p>
        </w:tc>
        <w:tc>
          <w:tcPr>
            <w:tcW w:w="1843" w:type="dxa"/>
            <w:vAlign w:val="center"/>
          </w:tcPr>
          <w:p w14:paraId="56DF0355">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本科及以上</w:t>
            </w:r>
          </w:p>
          <w:p w14:paraId="448FC40C">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英语六级</w:t>
            </w:r>
          </w:p>
        </w:tc>
        <w:tc>
          <w:tcPr>
            <w:tcW w:w="2268" w:type="dxa"/>
            <w:vAlign w:val="center"/>
          </w:tcPr>
          <w:p w14:paraId="5A60D6FA">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北京通州：</w:t>
            </w:r>
            <w:r>
              <w:rPr>
                <w:rFonts w:asciiTheme="minorEastAsia" w:hAnsiTheme="minorEastAsia" w:eastAsiaTheme="minorEastAsia"/>
                <w:sz w:val="21"/>
                <w:szCs w:val="21"/>
              </w:rPr>
              <w:t>11</w:t>
            </w:r>
            <w:r>
              <w:rPr>
                <w:rFonts w:hint="eastAsia" w:asciiTheme="minorEastAsia" w:hAnsiTheme="minorEastAsia" w:eastAsiaTheme="minorEastAsia"/>
                <w:sz w:val="21"/>
                <w:szCs w:val="21"/>
              </w:rPr>
              <w:t>-1</w:t>
            </w:r>
            <w:r>
              <w:rPr>
                <w:rFonts w:hint="eastAsia" w:asciiTheme="minorEastAsia" w:hAnsiTheme="minorEastAsia" w:eastAsiaTheme="minorEastAsia"/>
                <w:sz w:val="21"/>
                <w:szCs w:val="21"/>
                <w:highlight w:val="none"/>
                <w:lang w:val="en-US" w:eastAsia="zh-CN"/>
              </w:rPr>
              <w:t>3</w:t>
            </w:r>
            <w:r>
              <w:rPr>
                <w:rFonts w:hint="eastAsia" w:asciiTheme="minorEastAsia" w:hAnsiTheme="minorEastAsia" w:eastAsiaTheme="minorEastAsia"/>
                <w:sz w:val="21"/>
                <w:szCs w:val="21"/>
              </w:rPr>
              <w:t>K；</w:t>
            </w:r>
          </w:p>
          <w:p w14:paraId="50240DC2">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武汉：</w:t>
            </w:r>
            <w:r>
              <w:rPr>
                <w:rFonts w:asciiTheme="minorEastAsia" w:hAnsiTheme="minorEastAsia" w:eastAsiaTheme="minorEastAsia"/>
                <w:sz w:val="21"/>
                <w:szCs w:val="21"/>
              </w:rPr>
              <w:t>8</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highlight w:val="none"/>
                <w:lang w:val="en-US" w:eastAsia="zh-CN"/>
              </w:rPr>
              <w:t>10</w:t>
            </w:r>
            <w:r>
              <w:rPr>
                <w:rFonts w:hint="eastAsia" w:asciiTheme="minorEastAsia" w:hAnsiTheme="minorEastAsia" w:eastAsiaTheme="minorEastAsia"/>
                <w:sz w:val="21"/>
                <w:szCs w:val="21"/>
              </w:rPr>
              <w:t>K；</w:t>
            </w:r>
          </w:p>
          <w:p w14:paraId="1230BC9F">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highlight w:val="yellow"/>
              </w:rPr>
              <w:t>天津：</w:t>
            </w:r>
            <w:r>
              <w:rPr>
                <w:rFonts w:asciiTheme="minorEastAsia" w:hAnsiTheme="minorEastAsia" w:eastAsiaTheme="minorEastAsia"/>
                <w:sz w:val="21"/>
                <w:szCs w:val="21"/>
                <w:highlight w:val="yellow"/>
              </w:rPr>
              <w:t>8</w:t>
            </w:r>
            <w:r>
              <w:rPr>
                <w:rFonts w:hint="eastAsia" w:asciiTheme="minorEastAsia" w:hAnsiTheme="minorEastAsia" w:eastAsiaTheme="minorEastAsia"/>
                <w:sz w:val="21"/>
                <w:szCs w:val="21"/>
                <w:highlight w:val="yellow"/>
              </w:rPr>
              <w:t>-</w:t>
            </w:r>
            <w:r>
              <w:rPr>
                <w:rFonts w:hint="eastAsia" w:asciiTheme="minorEastAsia" w:hAnsiTheme="minorEastAsia" w:eastAsiaTheme="minorEastAsia"/>
                <w:sz w:val="21"/>
                <w:szCs w:val="21"/>
                <w:highlight w:val="yellow"/>
                <w:lang w:val="en-US" w:eastAsia="zh-CN"/>
              </w:rPr>
              <w:t>10</w:t>
            </w:r>
            <w:r>
              <w:rPr>
                <w:rFonts w:hint="eastAsia" w:asciiTheme="minorEastAsia" w:hAnsiTheme="minorEastAsia" w:eastAsiaTheme="minorEastAsia"/>
                <w:sz w:val="21"/>
                <w:szCs w:val="21"/>
                <w:highlight w:val="yellow"/>
              </w:rPr>
              <w:t>K；</w:t>
            </w:r>
          </w:p>
          <w:p w14:paraId="72C0DDE0">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南京：</w:t>
            </w:r>
            <w:r>
              <w:rPr>
                <w:rFonts w:asciiTheme="minorEastAsia" w:hAnsiTheme="minorEastAsia" w:eastAsiaTheme="minorEastAsia"/>
                <w:sz w:val="21"/>
                <w:szCs w:val="21"/>
              </w:rPr>
              <w:t>9</w:t>
            </w: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rPr>
              <w:t>K；</w:t>
            </w:r>
          </w:p>
          <w:p w14:paraId="6C0CCA77">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大连：</w:t>
            </w:r>
            <w:r>
              <w:rPr>
                <w:rFonts w:asciiTheme="minorEastAsia" w:hAnsiTheme="minorEastAsia" w:eastAsiaTheme="minorEastAsia"/>
                <w:sz w:val="21"/>
                <w:szCs w:val="21"/>
              </w:rPr>
              <w:t>7</w:t>
            </w:r>
            <w:r>
              <w:rPr>
                <w:rFonts w:hint="eastAsia" w:asciiTheme="minorEastAsia" w:hAnsiTheme="minorEastAsia" w:eastAsiaTheme="minorEastAsia"/>
                <w:sz w:val="21"/>
                <w:szCs w:val="21"/>
              </w:rPr>
              <w:t>-</w:t>
            </w:r>
            <w:r>
              <w:rPr>
                <w:rFonts w:asciiTheme="minorEastAsia" w:hAnsiTheme="minorEastAsia" w:eastAsiaTheme="minorEastAsia"/>
                <w:sz w:val="21"/>
                <w:szCs w:val="21"/>
              </w:rPr>
              <w:t>8</w:t>
            </w:r>
            <w:r>
              <w:rPr>
                <w:rFonts w:hint="eastAsia" w:asciiTheme="minorEastAsia" w:hAnsiTheme="minorEastAsia" w:eastAsiaTheme="minorEastAsia"/>
                <w:sz w:val="21"/>
                <w:szCs w:val="21"/>
              </w:rPr>
              <w:t>K；</w:t>
            </w:r>
          </w:p>
        </w:tc>
        <w:tc>
          <w:tcPr>
            <w:tcW w:w="1564" w:type="dxa"/>
            <w:vAlign w:val="center"/>
          </w:tcPr>
          <w:p w14:paraId="41C02D3E">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详见岗位</w:t>
            </w:r>
            <w:r>
              <w:rPr>
                <w:rFonts w:asciiTheme="minorEastAsia" w:hAnsiTheme="minorEastAsia" w:eastAsiaTheme="minorEastAsia"/>
                <w:sz w:val="21"/>
                <w:szCs w:val="21"/>
              </w:rPr>
              <w:t>5</w:t>
            </w:r>
          </w:p>
        </w:tc>
      </w:tr>
      <w:tr w14:paraId="1528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1129" w:type="dxa"/>
            <w:vMerge w:val="restart"/>
            <w:vAlign w:val="center"/>
          </w:tcPr>
          <w:p w14:paraId="5018A4C4">
            <w:pPr>
              <w:widowControl w:val="0"/>
              <w:adjustRightInd w:val="0"/>
              <w:snapToGrid w:val="0"/>
              <w:spacing w:line="276"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市场部门</w:t>
            </w:r>
          </w:p>
        </w:tc>
        <w:tc>
          <w:tcPr>
            <w:tcW w:w="1727" w:type="dxa"/>
            <w:vAlign w:val="center"/>
          </w:tcPr>
          <w:p w14:paraId="5C75D715">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市场助理（期刊推广/新媒体）</w:t>
            </w:r>
          </w:p>
        </w:tc>
        <w:tc>
          <w:tcPr>
            <w:tcW w:w="2242" w:type="dxa"/>
            <w:vAlign w:val="center"/>
          </w:tcPr>
          <w:p w14:paraId="2FC91F57">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理工科、图书管理、信息学、市场营销、新闻传播、网络新媒体、英语等相关专业</w:t>
            </w:r>
          </w:p>
        </w:tc>
        <w:tc>
          <w:tcPr>
            <w:tcW w:w="1843" w:type="dxa"/>
            <w:vAlign w:val="center"/>
          </w:tcPr>
          <w:p w14:paraId="51C416DC">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本科及以上</w:t>
            </w:r>
          </w:p>
          <w:p w14:paraId="6AADCFFC">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英语六级</w:t>
            </w:r>
          </w:p>
        </w:tc>
        <w:tc>
          <w:tcPr>
            <w:tcW w:w="2268" w:type="dxa"/>
            <w:vAlign w:val="center"/>
          </w:tcPr>
          <w:p w14:paraId="2910DD20">
            <w:pPr>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北京：</w:t>
            </w: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rPr>
              <w:t>-1</w:t>
            </w:r>
            <w:r>
              <w:rPr>
                <w:rFonts w:asciiTheme="minorEastAsia" w:hAnsiTheme="minorEastAsia" w:eastAsiaTheme="minorEastAsia"/>
                <w:sz w:val="21"/>
                <w:szCs w:val="21"/>
              </w:rPr>
              <w:t>6</w:t>
            </w:r>
            <w:r>
              <w:rPr>
                <w:rFonts w:hint="eastAsia" w:asciiTheme="minorEastAsia" w:hAnsiTheme="minorEastAsia" w:eastAsiaTheme="minorEastAsia"/>
                <w:sz w:val="21"/>
                <w:szCs w:val="21"/>
              </w:rPr>
              <w:t>K；</w:t>
            </w:r>
          </w:p>
          <w:p w14:paraId="06FFE1A8">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武汉：</w:t>
            </w:r>
            <w:r>
              <w:rPr>
                <w:rFonts w:asciiTheme="minorEastAsia" w:hAnsiTheme="minorEastAsia" w:eastAsiaTheme="minorEastAsia"/>
                <w:sz w:val="21"/>
                <w:szCs w:val="21"/>
              </w:rPr>
              <w:t>8</w:t>
            </w:r>
            <w:r>
              <w:rPr>
                <w:rFonts w:hint="eastAsia" w:asciiTheme="minorEastAsia" w:hAnsiTheme="minorEastAsia" w:eastAsiaTheme="minorEastAsia"/>
                <w:sz w:val="21"/>
                <w:szCs w:val="21"/>
              </w:rPr>
              <w:t>-1</w:t>
            </w:r>
            <w:r>
              <w:rPr>
                <w:rFonts w:asciiTheme="minorEastAsia" w:hAnsiTheme="minorEastAsia" w:eastAsiaTheme="minorEastAsia"/>
                <w:sz w:val="21"/>
                <w:szCs w:val="21"/>
              </w:rPr>
              <w:t>2</w:t>
            </w:r>
            <w:r>
              <w:rPr>
                <w:rFonts w:hint="eastAsia" w:asciiTheme="minorEastAsia" w:hAnsiTheme="minorEastAsia" w:eastAsiaTheme="minorEastAsia"/>
                <w:sz w:val="21"/>
                <w:szCs w:val="21"/>
              </w:rPr>
              <w:t>K；</w:t>
            </w:r>
            <w:r>
              <w:rPr>
                <w:rFonts w:asciiTheme="minorEastAsia" w:hAnsiTheme="minorEastAsia" w:eastAsiaTheme="minorEastAsia"/>
                <w:sz w:val="21"/>
                <w:szCs w:val="21"/>
              </w:rPr>
              <w:br w:type="textWrapping"/>
            </w:r>
            <w:r>
              <w:rPr>
                <w:rFonts w:hint="eastAsia" w:asciiTheme="minorEastAsia" w:hAnsiTheme="minorEastAsia" w:eastAsiaTheme="minorEastAsia"/>
                <w:sz w:val="21"/>
                <w:szCs w:val="21"/>
                <w:highlight w:val="yellow"/>
              </w:rPr>
              <w:t>天津：</w:t>
            </w:r>
            <w:r>
              <w:rPr>
                <w:rFonts w:asciiTheme="minorEastAsia" w:hAnsiTheme="minorEastAsia" w:eastAsiaTheme="minorEastAsia"/>
                <w:sz w:val="21"/>
                <w:szCs w:val="21"/>
                <w:highlight w:val="yellow"/>
              </w:rPr>
              <w:t>8</w:t>
            </w:r>
            <w:r>
              <w:rPr>
                <w:rFonts w:hint="eastAsia" w:asciiTheme="minorEastAsia" w:hAnsiTheme="minorEastAsia" w:eastAsiaTheme="minorEastAsia"/>
                <w:sz w:val="21"/>
                <w:szCs w:val="21"/>
                <w:highlight w:val="yellow"/>
              </w:rPr>
              <w:t>-1</w:t>
            </w:r>
            <w:r>
              <w:rPr>
                <w:rFonts w:hint="eastAsia" w:asciiTheme="minorEastAsia" w:hAnsiTheme="minorEastAsia" w:eastAsiaTheme="minorEastAsia"/>
                <w:sz w:val="21"/>
                <w:szCs w:val="21"/>
                <w:highlight w:val="yellow"/>
                <w:lang w:val="en-US" w:eastAsia="zh-CN"/>
              </w:rPr>
              <w:t>2</w:t>
            </w:r>
            <w:r>
              <w:rPr>
                <w:rFonts w:hint="eastAsia" w:asciiTheme="minorEastAsia" w:hAnsiTheme="minorEastAsia" w:eastAsiaTheme="minorEastAsia"/>
                <w:sz w:val="21"/>
                <w:szCs w:val="21"/>
                <w:highlight w:val="yellow"/>
              </w:rPr>
              <w:t>K；</w:t>
            </w:r>
          </w:p>
          <w:p w14:paraId="21809305">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南京：</w:t>
            </w:r>
            <w:r>
              <w:rPr>
                <w:rFonts w:asciiTheme="minorEastAsia" w:hAnsiTheme="minorEastAsia" w:eastAsiaTheme="minorEastAsia"/>
                <w:sz w:val="21"/>
                <w:szCs w:val="21"/>
              </w:rPr>
              <w:t>9</w:t>
            </w:r>
            <w:r>
              <w:rPr>
                <w:rFonts w:hint="eastAsia" w:asciiTheme="minorEastAsia" w:hAnsiTheme="minorEastAsia" w:eastAsiaTheme="minorEastAsia"/>
                <w:sz w:val="21"/>
                <w:szCs w:val="21"/>
              </w:rPr>
              <w:t>-1</w:t>
            </w:r>
            <w:r>
              <w:rPr>
                <w:rFonts w:asciiTheme="minorEastAsia" w:hAnsiTheme="minorEastAsia" w:eastAsiaTheme="minorEastAsia"/>
                <w:sz w:val="21"/>
                <w:szCs w:val="21"/>
              </w:rPr>
              <w:t>3</w:t>
            </w:r>
            <w:r>
              <w:rPr>
                <w:rFonts w:hint="eastAsia" w:asciiTheme="minorEastAsia" w:hAnsiTheme="minorEastAsia" w:eastAsiaTheme="minorEastAsia"/>
                <w:sz w:val="21"/>
                <w:szCs w:val="21"/>
              </w:rPr>
              <w:t>K；</w:t>
            </w:r>
          </w:p>
          <w:p w14:paraId="5C94E801">
            <w:pPr>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大连：</w:t>
            </w:r>
            <w:r>
              <w:rPr>
                <w:rFonts w:asciiTheme="minorEastAsia" w:hAnsiTheme="minorEastAsia" w:eastAsiaTheme="minorEastAsia"/>
                <w:sz w:val="21"/>
                <w:szCs w:val="21"/>
              </w:rPr>
              <w:t>8</w:t>
            </w:r>
            <w:r>
              <w:rPr>
                <w:rFonts w:hint="eastAsia" w:asciiTheme="minorEastAsia" w:hAnsiTheme="minorEastAsia" w:eastAsiaTheme="minorEastAsia"/>
                <w:sz w:val="21"/>
                <w:szCs w:val="21"/>
              </w:rPr>
              <w:t>-1</w:t>
            </w:r>
            <w:r>
              <w:rPr>
                <w:rFonts w:asciiTheme="minorEastAsia" w:hAnsiTheme="minorEastAsia" w:eastAsiaTheme="minorEastAsia"/>
                <w:sz w:val="21"/>
                <w:szCs w:val="21"/>
              </w:rPr>
              <w:t>1</w:t>
            </w:r>
            <w:r>
              <w:rPr>
                <w:rFonts w:hint="eastAsia" w:asciiTheme="minorEastAsia" w:hAnsiTheme="minorEastAsia" w:eastAsiaTheme="minorEastAsia"/>
                <w:sz w:val="21"/>
                <w:szCs w:val="21"/>
              </w:rPr>
              <w:t>K；</w:t>
            </w:r>
          </w:p>
        </w:tc>
        <w:tc>
          <w:tcPr>
            <w:tcW w:w="1564" w:type="dxa"/>
            <w:vAlign w:val="center"/>
          </w:tcPr>
          <w:p w14:paraId="57954940">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详见岗位</w:t>
            </w:r>
            <w:r>
              <w:rPr>
                <w:rFonts w:asciiTheme="minorEastAsia" w:hAnsiTheme="minorEastAsia" w:eastAsiaTheme="minorEastAsia"/>
                <w:sz w:val="21"/>
                <w:szCs w:val="21"/>
              </w:rPr>
              <w:t>6</w:t>
            </w:r>
          </w:p>
        </w:tc>
      </w:tr>
      <w:tr w14:paraId="682C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129" w:type="dxa"/>
            <w:vMerge w:val="continue"/>
            <w:vAlign w:val="center"/>
          </w:tcPr>
          <w:p w14:paraId="3AFE6C2C">
            <w:pPr>
              <w:widowControl w:val="0"/>
              <w:adjustRightInd w:val="0"/>
              <w:snapToGrid w:val="0"/>
              <w:spacing w:line="276" w:lineRule="auto"/>
              <w:jc w:val="center"/>
              <w:rPr>
                <w:rFonts w:asciiTheme="minorEastAsia" w:hAnsiTheme="minorEastAsia" w:eastAsiaTheme="minorEastAsia"/>
                <w:b/>
                <w:bCs/>
                <w:sz w:val="21"/>
                <w:szCs w:val="21"/>
              </w:rPr>
            </w:pPr>
          </w:p>
        </w:tc>
        <w:tc>
          <w:tcPr>
            <w:tcW w:w="1727" w:type="dxa"/>
            <w:vAlign w:val="center"/>
          </w:tcPr>
          <w:p w14:paraId="4D88A774">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市场助理（会议论文）</w:t>
            </w:r>
          </w:p>
        </w:tc>
        <w:tc>
          <w:tcPr>
            <w:tcW w:w="2242" w:type="dxa"/>
            <w:vAlign w:val="center"/>
          </w:tcPr>
          <w:p w14:paraId="0E8CF452">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理工科、出版学、</w:t>
            </w:r>
          </w:p>
          <w:p w14:paraId="5085A5D6">
            <w:pPr>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情报学等相关专业</w:t>
            </w:r>
          </w:p>
        </w:tc>
        <w:tc>
          <w:tcPr>
            <w:tcW w:w="1843" w:type="dxa"/>
            <w:vAlign w:val="center"/>
          </w:tcPr>
          <w:p w14:paraId="3237D77D">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本科及以上</w:t>
            </w:r>
          </w:p>
          <w:p w14:paraId="23529A99">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英语六级</w:t>
            </w:r>
          </w:p>
        </w:tc>
        <w:tc>
          <w:tcPr>
            <w:tcW w:w="2268" w:type="dxa"/>
            <w:vAlign w:val="center"/>
          </w:tcPr>
          <w:p w14:paraId="33019E4C">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北京通州：1</w:t>
            </w:r>
            <w:r>
              <w:rPr>
                <w:rFonts w:asciiTheme="minorEastAsia" w:hAnsiTheme="minorEastAsia" w:eastAsiaTheme="minorEastAsia"/>
                <w:sz w:val="21"/>
                <w:szCs w:val="21"/>
              </w:rPr>
              <w:t>1</w:t>
            </w:r>
            <w:r>
              <w:rPr>
                <w:rFonts w:hint="eastAsia" w:asciiTheme="minorEastAsia" w:hAnsiTheme="minorEastAsia" w:eastAsiaTheme="minorEastAsia"/>
                <w:sz w:val="21"/>
                <w:szCs w:val="21"/>
              </w:rPr>
              <w:t>-1</w:t>
            </w:r>
            <w:r>
              <w:rPr>
                <w:rFonts w:asciiTheme="minorEastAsia" w:hAnsiTheme="minorEastAsia" w:eastAsiaTheme="minorEastAsia"/>
                <w:sz w:val="21"/>
                <w:szCs w:val="21"/>
              </w:rPr>
              <w:t>6</w:t>
            </w:r>
            <w:r>
              <w:rPr>
                <w:rFonts w:hint="eastAsia" w:asciiTheme="minorEastAsia" w:hAnsiTheme="minorEastAsia" w:eastAsiaTheme="minorEastAsia"/>
                <w:sz w:val="21"/>
                <w:szCs w:val="21"/>
              </w:rPr>
              <w:t>K；</w:t>
            </w:r>
          </w:p>
          <w:p w14:paraId="6022A4B8">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武汉汉口：8-1</w:t>
            </w:r>
            <w:r>
              <w:rPr>
                <w:rFonts w:asciiTheme="minorEastAsia" w:hAnsiTheme="minorEastAsia" w:eastAsiaTheme="minorEastAsia"/>
                <w:sz w:val="21"/>
                <w:szCs w:val="21"/>
              </w:rPr>
              <w:t>2</w:t>
            </w:r>
            <w:r>
              <w:rPr>
                <w:rFonts w:hint="eastAsia" w:asciiTheme="minorEastAsia" w:hAnsiTheme="minorEastAsia" w:eastAsiaTheme="minorEastAsia"/>
                <w:sz w:val="21"/>
                <w:szCs w:val="21"/>
              </w:rPr>
              <w:t>K；</w:t>
            </w:r>
          </w:p>
        </w:tc>
        <w:tc>
          <w:tcPr>
            <w:tcW w:w="1564" w:type="dxa"/>
            <w:vAlign w:val="center"/>
          </w:tcPr>
          <w:p w14:paraId="2C162241">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详见岗位</w:t>
            </w:r>
            <w:r>
              <w:rPr>
                <w:rFonts w:asciiTheme="minorEastAsia" w:hAnsiTheme="minorEastAsia" w:eastAsiaTheme="minorEastAsia"/>
                <w:sz w:val="21"/>
                <w:szCs w:val="21"/>
              </w:rPr>
              <w:t>7</w:t>
            </w:r>
          </w:p>
        </w:tc>
      </w:tr>
      <w:tr w14:paraId="606D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1129" w:type="dxa"/>
            <w:vAlign w:val="center"/>
          </w:tcPr>
          <w:p w14:paraId="1A66984C">
            <w:pPr>
              <w:widowControl w:val="0"/>
              <w:adjustRightInd w:val="0"/>
              <w:snapToGrid w:val="0"/>
              <w:spacing w:line="276" w:lineRule="auto"/>
              <w:jc w:val="center"/>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项目部门</w:t>
            </w:r>
          </w:p>
        </w:tc>
        <w:tc>
          <w:tcPr>
            <w:tcW w:w="1727" w:type="dxa"/>
            <w:vAlign w:val="center"/>
          </w:tcPr>
          <w:p w14:paraId="6CED51DB">
            <w:pPr>
              <w:widowControl w:val="0"/>
              <w:adjustRightInd w:val="0"/>
              <w:snapToGrid w:val="0"/>
              <w:spacing w:line="276" w:lineRule="auto"/>
              <w:jc w:val="cente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highlight w:val="none"/>
              </w:rPr>
              <w:t>项目助理</w:t>
            </w:r>
          </w:p>
        </w:tc>
        <w:tc>
          <w:tcPr>
            <w:tcW w:w="2242" w:type="dxa"/>
            <w:vAlign w:val="center"/>
          </w:tcPr>
          <w:p w14:paraId="676A2BE0">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bCs/>
                <w:sz w:val="21"/>
                <w:szCs w:val="21"/>
              </w:rPr>
              <w:t>理工科</w:t>
            </w:r>
            <w:r>
              <w:rPr>
                <w:rFonts w:hint="eastAsia" w:asciiTheme="minorEastAsia" w:hAnsiTheme="minorEastAsia" w:eastAsiaTheme="minorEastAsia"/>
                <w:sz w:val="21"/>
                <w:szCs w:val="21"/>
              </w:rPr>
              <w:t>、</w:t>
            </w:r>
          </w:p>
          <w:p w14:paraId="6F22312D">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项目管理、市场营销、信息管理、情报学等相关专业</w:t>
            </w:r>
          </w:p>
        </w:tc>
        <w:tc>
          <w:tcPr>
            <w:tcW w:w="1843" w:type="dxa"/>
            <w:vAlign w:val="center"/>
          </w:tcPr>
          <w:p w14:paraId="0DC56E68">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硕士及以上</w:t>
            </w:r>
          </w:p>
          <w:p w14:paraId="6A29445A">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英语六级</w:t>
            </w:r>
          </w:p>
        </w:tc>
        <w:tc>
          <w:tcPr>
            <w:tcW w:w="2268" w:type="dxa"/>
            <w:vAlign w:val="center"/>
          </w:tcPr>
          <w:p w14:paraId="4C300FDB">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北京</w:t>
            </w:r>
            <w:r>
              <w:rPr>
                <w:rFonts w:hint="eastAsia" w:asciiTheme="minorEastAsia" w:hAnsiTheme="minorEastAsia" w:eastAsiaTheme="minorEastAsia"/>
                <w:sz w:val="21"/>
                <w:szCs w:val="21"/>
                <w:highlight w:val="none"/>
                <w:lang w:val="en-US" w:eastAsia="zh-CN"/>
              </w:rPr>
              <w:t>通州</w:t>
            </w: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rPr>
              <w:t>-1</w:t>
            </w:r>
            <w:r>
              <w:rPr>
                <w:rFonts w:asciiTheme="minorEastAsia" w:hAnsiTheme="minorEastAsia" w:eastAsiaTheme="minorEastAsia"/>
                <w:sz w:val="21"/>
                <w:szCs w:val="21"/>
              </w:rPr>
              <w:t>8</w:t>
            </w:r>
            <w:r>
              <w:rPr>
                <w:rFonts w:hint="eastAsia" w:asciiTheme="minorEastAsia" w:hAnsiTheme="minorEastAsia" w:eastAsiaTheme="minorEastAsia"/>
                <w:sz w:val="21"/>
                <w:szCs w:val="21"/>
              </w:rPr>
              <w:t>K；</w:t>
            </w:r>
          </w:p>
          <w:p w14:paraId="6ADD1242">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武汉光谷：1</w:t>
            </w:r>
            <w:r>
              <w:rPr>
                <w:rFonts w:asciiTheme="minorEastAsia" w:hAnsiTheme="minorEastAsia" w:eastAsiaTheme="minorEastAsia"/>
                <w:sz w:val="21"/>
                <w:szCs w:val="21"/>
              </w:rPr>
              <w:t>1</w:t>
            </w:r>
            <w:r>
              <w:rPr>
                <w:rFonts w:hint="eastAsia" w:asciiTheme="minorEastAsia" w:hAnsiTheme="minorEastAsia" w:eastAsiaTheme="minorEastAsia"/>
                <w:sz w:val="21"/>
                <w:szCs w:val="21"/>
              </w:rPr>
              <w:t>-1</w:t>
            </w:r>
            <w:r>
              <w:rPr>
                <w:rFonts w:asciiTheme="minorEastAsia" w:hAnsiTheme="minorEastAsia" w:eastAsiaTheme="minorEastAsia"/>
                <w:sz w:val="21"/>
                <w:szCs w:val="21"/>
              </w:rPr>
              <w:t>4</w:t>
            </w:r>
            <w:r>
              <w:rPr>
                <w:rFonts w:hint="eastAsia" w:asciiTheme="minorEastAsia" w:hAnsiTheme="minorEastAsia" w:eastAsiaTheme="minorEastAsia"/>
                <w:sz w:val="21"/>
                <w:szCs w:val="21"/>
              </w:rPr>
              <w:t>K；</w:t>
            </w:r>
          </w:p>
        </w:tc>
        <w:tc>
          <w:tcPr>
            <w:tcW w:w="1564" w:type="dxa"/>
            <w:vAlign w:val="center"/>
          </w:tcPr>
          <w:p w14:paraId="3E1255AE">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详见岗位</w:t>
            </w:r>
            <w:r>
              <w:rPr>
                <w:rFonts w:asciiTheme="minorEastAsia" w:hAnsiTheme="minorEastAsia" w:eastAsiaTheme="minorEastAsia"/>
                <w:sz w:val="21"/>
                <w:szCs w:val="21"/>
              </w:rPr>
              <w:t>8</w:t>
            </w:r>
          </w:p>
        </w:tc>
      </w:tr>
      <w:tr w14:paraId="09E28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129" w:type="dxa"/>
            <w:vAlign w:val="center"/>
          </w:tcPr>
          <w:p w14:paraId="6C05C2BE">
            <w:pPr>
              <w:widowControl w:val="0"/>
              <w:adjustRightInd w:val="0"/>
              <w:snapToGrid w:val="0"/>
              <w:spacing w:line="276" w:lineRule="auto"/>
              <w:jc w:val="center"/>
              <w:rPr>
                <w:rFonts w:cs="微软雅黑" w:asciiTheme="minorEastAsia" w:hAnsiTheme="minorEastAsia" w:eastAsiaTheme="minorEastAsia"/>
                <w:b/>
                <w:bCs/>
                <w:sz w:val="21"/>
                <w:szCs w:val="21"/>
              </w:rPr>
            </w:pPr>
            <w:r>
              <w:rPr>
                <w:rFonts w:hint="eastAsia" w:cs="微软雅黑" w:asciiTheme="minorEastAsia" w:hAnsiTheme="minorEastAsia" w:eastAsiaTheme="minorEastAsia"/>
                <w:b/>
                <w:bCs/>
                <w:sz w:val="21"/>
                <w:szCs w:val="21"/>
              </w:rPr>
              <w:t>公共关系部门</w:t>
            </w:r>
          </w:p>
        </w:tc>
        <w:tc>
          <w:tcPr>
            <w:tcW w:w="1727" w:type="dxa"/>
            <w:vAlign w:val="center"/>
          </w:tcPr>
          <w:p w14:paraId="340CE032">
            <w:pPr>
              <w:widowControl w:val="0"/>
              <w:adjustRightInd w:val="0"/>
              <w:snapToGrid w:val="0"/>
              <w:spacing w:line="276" w:lineRule="auto"/>
              <w:jc w:val="cente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公共关系专员</w:t>
            </w:r>
          </w:p>
        </w:tc>
        <w:tc>
          <w:tcPr>
            <w:tcW w:w="2242" w:type="dxa"/>
            <w:vAlign w:val="center"/>
          </w:tcPr>
          <w:p w14:paraId="6D01AAAA">
            <w:pPr>
              <w:widowControl w:val="0"/>
              <w:adjustRightInd w:val="0"/>
              <w:snapToGrid w:val="0"/>
              <w:spacing w:line="276" w:lineRule="auto"/>
              <w:jc w:val="center"/>
              <w:rPr>
                <w:rFonts w:cs="宋体" w:asciiTheme="minorEastAsia" w:hAnsiTheme="minorEastAsia" w:eastAsiaTheme="minorEastAsia"/>
                <w:sz w:val="21"/>
                <w:szCs w:val="21"/>
              </w:rPr>
            </w:pPr>
            <w:r>
              <w:rPr>
                <w:rFonts w:hint="eastAsia" w:asciiTheme="minorEastAsia" w:hAnsiTheme="minorEastAsia" w:eastAsiaTheme="minorEastAsia"/>
                <w:bCs/>
                <w:sz w:val="21"/>
                <w:szCs w:val="21"/>
              </w:rPr>
              <w:t>理工科</w:t>
            </w:r>
            <w:r>
              <w:rPr>
                <w:rFonts w:hint="eastAsia" w:cs="宋体" w:asciiTheme="minorEastAsia" w:hAnsiTheme="minorEastAsia" w:eastAsiaTheme="minorEastAsia"/>
                <w:sz w:val="21"/>
                <w:szCs w:val="21"/>
              </w:rPr>
              <w:t>、公共关系、市场营销相关专业</w:t>
            </w:r>
          </w:p>
        </w:tc>
        <w:tc>
          <w:tcPr>
            <w:tcW w:w="1843" w:type="dxa"/>
            <w:vAlign w:val="center"/>
          </w:tcPr>
          <w:p w14:paraId="73FD270D">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本科及以上</w:t>
            </w:r>
          </w:p>
          <w:p w14:paraId="51D0221F">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英语六级</w:t>
            </w:r>
          </w:p>
        </w:tc>
        <w:tc>
          <w:tcPr>
            <w:tcW w:w="2268" w:type="dxa"/>
            <w:vAlign w:val="center"/>
          </w:tcPr>
          <w:p w14:paraId="38B9D79A">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北京：</w:t>
            </w:r>
            <w:r>
              <w:rPr>
                <w:rFonts w:asciiTheme="minorEastAsia" w:hAnsiTheme="minorEastAsia" w:eastAsiaTheme="minorEastAsia"/>
                <w:sz w:val="21"/>
                <w:szCs w:val="21"/>
              </w:rPr>
              <w:t>1</w:t>
            </w:r>
            <w:r>
              <w:rPr>
                <w:rFonts w:hint="eastAsia" w:asciiTheme="minorEastAsia" w:hAnsiTheme="minorEastAsia" w:eastAsiaTheme="minorEastAsia"/>
                <w:sz w:val="21"/>
                <w:szCs w:val="21"/>
                <w:highlight w:val="none"/>
                <w:lang w:val="en-US" w:eastAsia="zh-CN"/>
              </w:rPr>
              <w:t>1</w:t>
            </w:r>
            <w:r>
              <w:rPr>
                <w:rFonts w:hint="eastAsia" w:asciiTheme="minorEastAsia" w:hAnsiTheme="minorEastAsia" w:eastAsiaTheme="minorEastAsia"/>
                <w:sz w:val="21"/>
                <w:szCs w:val="21"/>
              </w:rPr>
              <w:t>-</w:t>
            </w:r>
            <w:r>
              <w:rPr>
                <w:rFonts w:hint="eastAsia" w:asciiTheme="minorEastAsia" w:hAnsiTheme="minorEastAsia" w:eastAsiaTheme="minorEastAsia"/>
                <w:sz w:val="21"/>
                <w:szCs w:val="21"/>
                <w:highlight w:val="none"/>
                <w:lang w:val="en-US" w:eastAsia="zh-CN"/>
              </w:rPr>
              <w:t>20</w:t>
            </w:r>
            <w:r>
              <w:rPr>
                <w:rFonts w:hint="eastAsia" w:asciiTheme="minorEastAsia" w:hAnsiTheme="minorEastAsia" w:eastAsiaTheme="minorEastAsia"/>
                <w:sz w:val="21"/>
                <w:szCs w:val="21"/>
              </w:rPr>
              <w:t>K；</w:t>
            </w:r>
          </w:p>
          <w:p w14:paraId="6D855CF5">
            <w:pPr>
              <w:widowControl w:val="0"/>
              <w:adjustRightInd w:val="0"/>
              <w:snapToGrid w:val="0"/>
              <w:spacing w:line="276" w:lineRule="auto"/>
              <w:jc w:val="center"/>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南京：</w:t>
            </w:r>
            <w:r>
              <w:rPr>
                <w:rFonts w:asciiTheme="minorEastAsia" w:hAnsiTheme="minorEastAsia" w:eastAsiaTheme="minorEastAsia"/>
                <w:sz w:val="21"/>
                <w:szCs w:val="21"/>
                <w:highlight w:val="none"/>
              </w:rPr>
              <w:t>9</w:t>
            </w:r>
            <w:r>
              <w:rPr>
                <w:rFonts w:hint="eastAsia"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lang w:val="en-US" w:eastAsia="zh-CN"/>
              </w:rPr>
              <w:t>8</w:t>
            </w:r>
            <w:r>
              <w:rPr>
                <w:rFonts w:hint="eastAsia" w:asciiTheme="minorEastAsia" w:hAnsiTheme="minorEastAsia" w:eastAsiaTheme="minorEastAsia"/>
                <w:sz w:val="21"/>
                <w:szCs w:val="21"/>
                <w:highlight w:val="none"/>
              </w:rPr>
              <w:t>K；</w:t>
            </w:r>
          </w:p>
          <w:p w14:paraId="4C910EB4">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highlight w:val="none"/>
              </w:rPr>
              <w:t>武汉：8-1</w:t>
            </w:r>
            <w:r>
              <w:rPr>
                <w:rFonts w:hint="eastAsia" w:asciiTheme="minorEastAsia" w:hAnsiTheme="minorEastAsia" w:eastAsiaTheme="minorEastAsia"/>
                <w:sz w:val="21"/>
                <w:szCs w:val="21"/>
                <w:highlight w:val="none"/>
                <w:lang w:val="en-US" w:eastAsia="zh-CN"/>
              </w:rPr>
              <w:t>6</w:t>
            </w:r>
            <w:r>
              <w:rPr>
                <w:rFonts w:hint="eastAsia" w:asciiTheme="minorEastAsia" w:hAnsiTheme="minorEastAsia" w:eastAsiaTheme="minorEastAsia"/>
                <w:sz w:val="21"/>
                <w:szCs w:val="21"/>
                <w:highlight w:val="none"/>
              </w:rPr>
              <w:t>K</w:t>
            </w:r>
            <w:r>
              <w:rPr>
                <w:rFonts w:hint="eastAsia" w:asciiTheme="minorEastAsia" w:hAnsiTheme="minorEastAsia" w:eastAsiaTheme="minorEastAsia"/>
                <w:sz w:val="21"/>
                <w:szCs w:val="21"/>
              </w:rPr>
              <w:t>；</w:t>
            </w:r>
          </w:p>
        </w:tc>
        <w:tc>
          <w:tcPr>
            <w:tcW w:w="1564" w:type="dxa"/>
            <w:vAlign w:val="center"/>
          </w:tcPr>
          <w:p w14:paraId="73EDEE79">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详见岗位</w:t>
            </w:r>
            <w:r>
              <w:rPr>
                <w:rFonts w:asciiTheme="minorEastAsia" w:hAnsiTheme="minorEastAsia" w:eastAsiaTheme="minorEastAsia"/>
                <w:sz w:val="21"/>
                <w:szCs w:val="21"/>
              </w:rPr>
              <w:t>9</w:t>
            </w:r>
          </w:p>
        </w:tc>
      </w:tr>
      <w:tr w14:paraId="1DAD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129" w:type="dxa"/>
            <w:vAlign w:val="center"/>
          </w:tcPr>
          <w:p w14:paraId="52172F8B">
            <w:pPr>
              <w:widowControl w:val="0"/>
              <w:adjustRightInd w:val="0"/>
              <w:snapToGrid w:val="0"/>
              <w:spacing w:line="276" w:lineRule="auto"/>
              <w:jc w:val="center"/>
              <w:rPr>
                <w:rFonts w:cs="微软雅黑" w:asciiTheme="minorEastAsia" w:hAnsiTheme="minorEastAsia" w:eastAsiaTheme="minorEastAsia"/>
                <w:b/>
                <w:bCs/>
                <w:sz w:val="21"/>
                <w:szCs w:val="21"/>
              </w:rPr>
            </w:pPr>
            <w:r>
              <w:rPr>
                <w:rFonts w:hint="eastAsia" w:cs="微软雅黑" w:asciiTheme="minorEastAsia" w:hAnsiTheme="minorEastAsia" w:eastAsiaTheme="minorEastAsia"/>
                <w:b/>
                <w:bCs/>
                <w:sz w:val="21"/>
                <w:szCs w:val="21"/>
              </w:rPr>
              <w:t>会议部门</w:t>
            </w:r>
          </w:p>
        </w:tc>
        <w:tc>
          <w:tcPr>
            <w:tcW w:w="1727" w:type="dxa"/>
            <w:vAlign w:val="center"/>
          </w:tcPr>
          <w:p w14:paraId="5E87CFF2">
            <w:pPr>
              <w:widowControl w:val="0"/>
              <w:adjustRightInd w:val="0"/>
              <w:snapToGrid w:val="0"/>
              <w:spacing w:line="276" w:lineRule="auto"/>
              <w:jc w:val="center"/>
              <w:rPr>
                <w:rFonts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会议策划助</w:t>
            </w:r>
            <w:r>
              <w:rPr>
                <w:rFonts w:cs="微软雅黑" w:asciiTheme="minorEastAsia" w:hAnsiTheme="minorEastAsia" w:eastAsiaTheme="minorEastAsia"/>
                <w:sz w:val="21"/>
                <w:szCs w:val="21"/>
              </w:rPr>
              <w:t>理</w:t>
            </w:r>
          </w:p>
        </w:tc>
        <w:tc>
          <w:tcPr>
            <w:tcW w:w="2242" w:type="dxa"/>
            <w:vAlign w:val="center"/>
          </w:tcPr>
          <w:p w14:paraId="1B4158B3">
            <w:pPr>
              <w:widowControl w:val="0"/>
              <w:adjustRightInd w:val="0"/>
              <w:snapToGrid w:val="0"/>
              <w:spacing w:line="276" w:lineRule="auto"/>
              <w:jc w:val="center"/>
              <w:rPr>
                <w:rFonts w:cs="微软雅黑" w:asciiTheme="minorEastAsia" w:hAnsiTheme="minorEastAsia" w:eastAsiaTheme="minorEastAsia"/>
                <w:b/>
                <w:bCs/>
                <w:sz w:val="21"/>
                <w:szCs w:val="21"/>
              </w:rPr>
            </w:pPr>
            <w:r>
              <w:rPr>
                <w:rFonts w:hint="eastAsia" w:asciiTheme="minorEastAsia" w:hAnsiTheme="minorEastAsia" w:eastAsiaTheme="minorEastAsia"/>
                <w:bCs/>
                <w:sz w:val="21"/>
                <w:szCs w:val="21"/>
              </w:rPr>
              <w:t>理工科</w:t>
            </w:r>
            <w:r>
              <w:rPr>
                <w:rFonts w:hint="eastAsia" w:cs="宋体" w:asciiTheme="minorEastAsia" w:hAnsiTheme="minorEastAsia" w:eastAsiaTheme="minorEastAsia"/>
                <w:sz w:val="21"/>
                <w:szCs w:val="21"/>
              </w:rPr>
              <w:t>、</w:t>
            </w:r>
            <w:r>
              <w:t>市场营</w:t>
            </w:r>
            <w:r>
              <w:rPr>
                <w:rFonts w:hint="eastAsia" w:ascii="宋体" w:hAnsi="宋体" w:cs="宋体"/>
              </w:rPr>
              <w:t>销</w:t>
            </w:r>
            <w:r>
              <w:rPr>
                <w:rFonts w:hint="eastAsia" w:cs="宋体" w:asciiTheme="minorEastAsia" w:hAnsiTheme="minorEastAsia" w:eastAsiaTheme="minorEastAsia"/>
                <w:sz w:val="21"/>
                <w:szCs w:val="21"/>
              </w:rPr>
              <w:t>、英语等相关专业</w:t>
            </w:r>
          </w:p>
        </w:tc>
        <w:tc>
          <w:tcPr>
            <w:tcW w:w="1843" w:type="dxa"/>
            <w:vAlign w:val="center"/>
          </w:tcPr>
          <w:p w14:paraId="34F48014">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本科及以上</w:t>
            </w:r>
          </w:p>
          <w:p w14:paraId="22E249D2">
            <w:pPr>
              <w:widowControl w:val="0"/>
              <w:adjustRightInd w:val="0"/>
              <w:snapToGrid w:val="0"/>
              <w:spacing w:line="276" w:lineRule="auto"/>
              <w:jc w:val="center"/>
              <w:rPr>
                <w:rFonts w:cs="微软雅黑" w:asciiTheme="minorEastAsia" w:hAnsiTheme="minorEastAsia" w:eastAsiaTheme="minorEastAsia"/>
                <w:b/>
                <w:bCs/>
                <w:sz w:val="21"/>
                <w:szCs w:val="21"/>
              </w:rPr>
            </w:pPr>
            <w:r>
              <w:rPr>
                <w:rFonts w:hint="eastAsia" w:asciiTheme="minorEastAsia" w:hAnsiTheme="minorEastAsia" w:eastAsiaTheme="minorEastAsia"/>
                <w:sz w:val="21"/>
                <w:szCs w:val="21"/>
              </w:rPr>
              <w:t>英语六级</w:t>
            </w:r>
          </w:p>
        </w:tc>
        <w:tc>
          <w:tcPr>
            <w:tcW w:w="2268" w:type="dxa"/>
            <w:vAlign w:val="center"/>
          </w:tcPr>
          <w:p w14:paraId="5E36CCDD">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武汉光谷：8-1</w:t>
            </w:r>
            <w:r>
              <w:rPr>
                <w:rFonts w:asciiTheme="minorEastAsia" w:hAnsiTheme="minorEastAsia" w:eastAsiaTheme="minorEastAsia"/>
                <w:sz w:val="21"/>
                <w:szCs w:val="21"/>
              </w:rPr>
              <w:t>2</w:t>
            </w:r>
            <w:r>
              <w:rPr>
                <w:rFonts w:hint="eastAsia" w:asciiTheme="minorEastAsia" w:hAnsiTheme="minorEastAsia" w:eastAsiaTheme="minorEastAsia"/>
                <w:sz w:val="21"/>
                <w:szCs w:val="21"/>
              </w:rPr>
              <w:t>K；</w:t>
            </w:r>
          </w:p>
          <w:p w14:paraId="775E1060">
            <w:pPr>
              <w:widowControl w:val="0"/>
              <w:adjustRightInd w:val="0"/>
              <w:snapToGrid w:val="0"/>
              <w:spacing w:line="276" w:lineRule="auto"/>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大连：</w:t>
            </w:r>
            <w:r>
              <w:rPr>
                <w:rFonts w:asciiTheme="minorEastAsia" w:hAnsiTheme="minorEastAsia" w:eastAsiaTheme="minorEastAsia"/>
                <w:sz w:val="21"/>
                <w:szCs w:val="21"/>
              </w:rPr>
              <w:t>8</w:t>
            </w:r>
            <w:r>
              <w:rPr>
                <w:rFonts w:hint="eastAsia" w:asciiTheme="minorEastAsia" w:hAnsiTheme="minorEastAsia" w:eastAsiaTheme="minorEastAsia"/>
                <w:sz w:val="21"/>
                <w:szCs w:val="21"/>
              </w:rPr>
              <w:t>-</w:t>
            </w:r>
            <w:r>
              <w:rPr>
                <w:rFonts w:asciiTheme="minorEastAsia" w:hAnsiTheme="minorEastAsia" w:eastAsiaTheme="minorEastAsia"/>
                <w:sz w:val="21"/>
                <w:szCs w:val="21"/>
              </w:rPr>
              <w:t>11</w:t>
            </w:r>
            <w:r>
              <w:rPr>
                <w:rFonts w:hint="eastAsia" w:asciiTheme="minorEastAsia" w:hAnsiTheme="minorEastAsia" w:eastAsiaTheme="minorEastAsia"/>
                <w:sz w:val="21"/>
                <w:szCs w:val="21"/>
              </w:rPr>
              <w:t>K；</w:t>
            </w:r>
          </w:p>
        </w:tc>
        <w:tc>
          <w:tcPr>
            <w:tcW w:w="1564" w:type="dxa"/>
            <w:vAlign w:val="center"/>
          </w:tcPr>
          <w:p w14:paraId="6EA727C3">
            <w:pPr>
              <w:widowControl w:val="0"/>
              <w:adjustRightInd w:val="0"/>
              <w:snapToGrid w:val="0"/>
              <w:spacing w:line="276" w:lineRule="auto"/>
              <w:jc w:val="center"/>
              <w:rPr>
                <w:rFonts w:cs="微软雅黑" w:asciiTheme="minorEastAsia" w:hAnsiTheme="minorEastAsia" w:eastAsiaTheme="minorEastAsia"/>
                <w:b/>
                <w:bCs/>
                <w:sz w:val="21"/>
                <w:szCs w:val="21"/>
              </w:rPr>
            </w:pPr>
            <w:r>
              <w:rPr>
                <w:rFonts w:hint="eastAsia" w:asciiTheme="minorEastAsia" w:hAnsiTheme="minorEastAsia" w:eastAsiaTheme="minorEastAsia"/>
                <w:sz w:val="21"/>
                <w:szCs w:val="21"/>
              </w:rPr>
              <w:t>详见岗位</w:t>
            </w:r>
            <w:r>
              <w:rPr>
                <w:rFonts w:asciiTheme="minorEastAsia" w:hAnsiTheme="minorEastAsia" w:eastAsiaTheme="minorEastAsia"/>
                <w:sz w:val="21"/>
                <w:szCs w:val="21"/>
              </w:rPr>
              <w:t>10</w:t>
            </w:r>
          </w:p>
        </w:tc>
      </w:tr>
    </w:tbl>
    <w:p w14:paraId="1C34F62A">
      <w:pPr>
        <w:spacing w:line="360" w:lineRule="auto"/>
        <w:rPr>
          <w:rFonts w:ascii="宋体" w:hAnsi="宋体"/>
          <w:b/>
          <w:sz w:val="21"/>
          <w:szCs w:val="21"/>
        </w:rPr>
      </w:pPr>
    </w:p>
    <w:p w14:paraId="36D46C3F">
      <w:pPr>
        <w:spacing w:line="360" w:lineRule="auto"/>
        <w:rPr>
          <w:rFonts w:ascii="宋体" w:hAnsi="宋体"/>
          <w:b/>
          <w:sz w:val="21"/>
          <w:szCs w:val="21"/>
        </w:rPr>
      </w:pPr>
      <w:r>
        <w:rPr>
          <w:rFonts w:hint="eastAsia" w:ascii="宋体" w:hAnsi="宋体"/>
          <w:b/>
          <w:sz w:val="21"/>
          <w:szCs w:val="21"/>
        </w:rPr>
        <w:t>所需理工类专业包含：</w:t>
      </w:r>
    </w:p>
    <w:p w14:paraId="0E496F34">
      <w:pPr>
        <w:spacing w:line="360" w:lineRule="auto"/>
        <w:rPr>
          <w:rFonts w:ascii="宋体" w:hAnsi="宋体"/>
          <w:b/>
          <w:sz w:val="21"/>
          <w:szCs w:val="21"/>
        </w:rPr>
      </w:pPr>
      <w:r>
        <w:rPr>
          <w:rFonts w:hint="eastAsia" w:ascii="宋体" w:hAnsi="宋体"/>
          <w:sz w:val="21"/>
          <w:szCs w:val="21"/>
        </w:rPr>
        <w:t>生物医药类、应用化学类、传感器类、电子通信类、材料科学类、物理化学类、冶金工程类、能源工程类、应用科学类、食品科学类、农林植物类、动物昆虫类、临床医学类、海洋科学类、环境生态类、遥感地信类、计算机类、地理水文类、工业工程类等。</w:t>
      </w:r>
      <w:r>
        <w:rPr>
          <w:rFonts w:ascii="宋体" w:hAnsi="宋体"/>
          <w:sz w:val="21"/>
          <w:szCs w:val="21"/>
        </w:rPr>
        <w:br w:type="textWrapping"/>
      </w:r>
      <w:r>
        <w:rPr>
          <w:rFonts w:hint="eastAsia" w:ascii="宋体" w:hAnsi="宋体"/>
          <w:b/>
          <w:sz w:val="21"/>
          <w:szCs w:val="21"/>
        </w:rPr>
        <w:t>所需文科类专业包含：</w:t>
      </w:r>
    </w:p>
    <w:p w14:paraId="323BC7DA">
      <w:pPr>
        <w:widowControl w:val="0"/>
        <w:adjustRightInd w:val="0"/>
        <w:snapToGrid w:val="0"/>
        <w:spacing w:line="360" w:lineRule="auto"/>
        <w:rPr>
          <w:rFonts w:ascii="宋体" w:hAnsi="宋体"/>
          <w:sz w:val="21"/>
          <w:szCs w:val="21"/>
        </w:rPr>
      </w:pPr>
      <w:r>
        <w:rPr>
          <w:rFonts w:hint="eastAsia"/>
          <w:iCs/>
          <w:sz w:val="21"/>
          <w:szCs w:val="21"/>
        </w:rPr>
        <w:t>教育学类、宗教学类、社会学类、语言学类、文学类、管理学类、其他人文社科类等。</w:t>
      </w:r>
    </w:p>
    <w:p w14:paraId="3A6EC53F">
      <w:pPr>
        <w:widowControl w:val="0"/>
        <w:adjustRightInd w:val="0"/>
        <w:snapToGrid w:val="0"/>
        <w:spacing w:line="360" w:lineRule="auto"/>
        <w:ind w:firstLine="420"/>
        <w:rPr>
          <w:rFonts w:ascii="宋体" w:hAnsi="宋体"/>
          <w:b/>
          <w:sz w:val="8"/>
          <w:szCs w:val="8"/>
          <w:lang w:val="de-DE"/>
        </w:rPr>
      </w:pPr>
    </w:p>
    <w:p w14:paraId="4691CD90">
      <w:pPr>
        <w:pStyle w:val="52"/>
        <w:numPr>
          <w:ilvl w:val="0"/>
          <w:numId w:val="2"/>
        </w:numPr>
        <w:spacing w:line="360" w:lineRule="auto"/>
        <w:rPr>
          <w:rFonts w:ascii="宋体" w:hAnsi="宋体"/>
          <w:b/>
          <w:sz w:val="32"/>
          <w:szCs w:val="24"/>
        </w:rPr>
      </w:pPr>
      <w:r>
        <w:rPr>
          <w:rFonts w:hint="eastAsia" w:ascii="宋体" w:hAnsi="宋体"/>
          <w:b/>
          <w:sz w:val="32"/>
          <w:szCs w:val="24"/>
        </w:rPr>
        <w:t>简历投递</w:t>
      </w:r>
    </w:p>
    <w:tbl>
      <w:tblPr>
        <w:tblStyle w:val="13"/>
        <w:tblW w:w="10859"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625"/>
        <w:gridCol w:w="1513"/>
        <w:gridCol w:w="5721"/>
      </w:tblGrid>
      <w:tr w14:paraId="4C5186C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53" w:hRule="atLeast"/>
        </w:trPr>
        <w:tc>
          <w:tcPr>
            <w:tcW w:w="3625" w:type="dxa"/>
            <w:shd w:val="clear" w:color="auto" w:fill="DBE5F1" w:themeFill="accent1" w:themeFillTint="33"/>
            <w:vAlign w:val="center"/>
          </w:tcPr>
          <w:p w14:paraId="6287F8A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b/>
                <w:sz w:val="21"/>
                <w:szCs w:val="21"/>
              </w:rPr>
            </w:pPr>
            <w:r>
              <w:rPr>
                <w:rFonts w:hint="eastAsia" w:ascii="宋体" w:hAnsi="宋体"/>
                <w:b/>
                <w:sz w:val="21"/>
                <w:szCs w:val="21"/>
              </w:rPr>
              <w:t>投递要求</w:t>
            </w:r>
          </w:p>
        </w:tc>
        <w:tc>
          <w:tcPr>
            <w:tcW w:w="1513" w:type="dxa"/>
            <w:shd w:val="clear" w:color="auto" w:fill="DBE5F1" w:themeFill="accent1" w:themeFillTint="33"/>
            <w:vAlign w:val="center"/>
          </w:tcPr>
          <w:p w14:paraId="155C36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b/>
                <w:sz w:val="21"/>
                <w:szCs w:val="21"/>
              </w:rPr>
            </w:pPr>
            <w:r>
              <w:rPr>
                <w:rFonts w:hint="eastAsia" w:ascii="宋体" w:hAnsi="宋体"/>
                <w:b/>
                <w:sz w:val="21"/>
                <w:szCs w:val="21"/>
              </w:rPr>
              <w:t>渠道</w:t>
            </w:r>
          </w:p>
        </w:tc>
        <w:tc>
          <w:tcPr>
            <w:tcW w:w="5721" w:type="dxa"/>
            <w:shd w:val="clear" w:color="auto" w:fill="DBE5F1" w:themeFill="accent1" w:themeFillTint="33"/>
            <w:vAlign w:val="center"/>
          </w:tcPr>
          <w:p w14:paraId="0DA69F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b/>
                <w:sz w:val="21"/>
                <w:szCs w:val="21"/>
              </w:rPr>
            </w:pPr>
            <w:r>
              <w:rPr>
                <w:rFonts w:hint="eastAsia" w:ascii="宋体" w:hAnsi="宋体"/>
                <w:b/>
                <w:sz w:val="21"/>
                <w:szCs w:val="21"/>
              </w:rPr>
              <w:t>具体方式</w:t>
            </w:r>
          </w:p>
        </w:tc>
      </w:tr>
      <w:tr w14:paraId="6B0518A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7" w:hRule="atLeast"/>
        </w:trPr>
        <w:tc>
          <w:tcPr>
            <w:tcW w:w="3625" w:type="dxa"/>
            <w:vMerge w:val="restart"/>
            <w:vAlign w:val="center"/>
          </w:tcPr>
          <w:p w14:paraId="6EAD92E1">
            <w:pPr>
              <w:spacing w:line="276"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符合条件者可发送中英文简历至期望城市HR邮箱，邮件标题格式：</w:t>
            </w:r>
          </w:p>
          <w:p w14:paraId="13E8C038">
            <w:pPr>
              <w:spacing w:line="276" w:lineRule="auto"/>
              <w:jc w:val="both"/>
              <w:rPr>
                <w:rFonts w:asciiTheme="minorEastAsia" w:hAnsiTheme="minorEastAsia" w:eastAsiaTheme="minorEastAsia"/>
                <w:sz w:val="21"/>
                <w:szCs w:val="21"/>
              </w:rPr>
            </w:pPr>
            <w:r>
              <w:rPr>
                <w:rFonts w:hint="eastAsia" w:asciiTheme="minorEastAsia" w:hAnsiTheme="minorEastAsia" w:eastAsiaTheme="minorEastAsia"/>
                <w:sz w:val="21"/>
                <w:szCs w:val="21"/>
              </w:rPr>
              <w:t>投递岗位-姓名-学校-专业-学历-渠道-期望城市</w:t>
            </w:r>
          </w:p>
        </w:tc>
        <w:tc>
          <w:tcPr>
            <w:tcW w:w="1513" w:type="dxa"/>
            <w:vAlign w:val="center"/>
          </w:tcPr>
          <w:p w14:paraId="6322EF32">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投递邮箱</w:t>
            </w:r>
          </w:p>
        </w:tc>
        <w:tc>
          <w:tcPr>
            <w:tcW w:w="5721" w:type="dxa"/>
            <w:vAlign w:val="center"/>
          </w:tcPr>
          <w:p w14:paraId="4E3F3C9C">
            <w:pPr>
              <w:spacing w:line="276" w:lineRule="auto"/>
              <w:rPr>
                <w:rFonts w:asciiTheme="minorEastAsia" w:hAnsiTheme="minorEastAsia" w:eastAsiaTheme="minorEastAsia"/>
                <w:b/>
                <w:sz w:val="21"/>
                <w:szCs w:val="21"/>
              </w:rPr>
            </w:pPr>
            <w:r>
              <w:rPr>
                <w:rFonts w:hint="eastAsia" w:asciiTheme="minorEastAsia" w:hAnsiTheme="minorEastAsia" w:eastAsiaTheme="minorEastAsia"/>
                <w:sz w:val="21"/>
                <w:szCs w:val="21"/>
              </w:rPr>
              <w:t>邮箱地址详见联系方式中各办公室邮箱</w:t>
            </w:r>
          </w:p>
        </w:tc>
      </w:tr>
      <w:tr w14:paraId="22F8EBF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7" w:hRule="atLeast"/>
        </w:trPr>
        <w:tc>
          <w:tcPr>
            <w:tcW w:w="3625" w:type="dxa"/>
            <w:vMerge w:val="continue"/>
            <w:vAlign w:val="center"/>
          </w:tcPr>
          <w:p w14:paraId="3D8F41F7">
            <w:pPr>
              <w:spacing w:line="276" w:lineRule="auto"/>
              <w:rPr>
                <w:rFonts w:asciiTheme="minorEastAsia" w:hAnsiTheme="minorEastAsia" w:eastAsiaTheme="minorEastAsia"/>
                <w:sz w:val="21"/>
                <w:szCs w:val="21"/>
              </w:rPr>
            </w:pPr>
          </w:p>
        </w:tc>
        <w:tc>
          <w:tcPr>
            <w:tcW w:w="1513" w:type="dxa"/>
            <w:vAlign w:val="center"/>
          </w:tcPr>
          <w:p w14:paraId="3BE27A45">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官网投递</w:t>
            </w:r>
          </w:p>
        </w:tc>
        <w:tc>
          <w:tcPr>
            <w:tcW w:w="5721" w:type="dxa"/>
            <w:vAlign w:val="center"/>
          </w:tcPr>
          <w:p w14:paraId="7A79853A">
            <w:pPr>
              <w:spacing w:line="276" w:lineRule="auto"/>
              <w:rPr>
                <w:rFonts w:asciiTheme="minorEastAsia" w:hAnsiTheme="minorEastAsia" w:eastAsiaTheme="minorEastAsia"/>
                <w:sz w:val="21"/>
                <w:szCs w:val="21"/>
              </w:rPr>
            </w:pPr>
            <w:r>
              <w:rPr>
                <w:rFonts w:asciiTheme="minorEastAsia" w:hAnsiTheme="minorEastAsia" w:eastAsiaTheme="minorEastAsia"/>
                <w:sz w:val="21"/>
                <w:szCs w:val="21"/>
              </w:rPr>
              <w:t>https://mdpi.cn/career</w:t>
            </w:r>
          </w:p>
        </w:tc>
      </w:tr>
      <w:tr w14:paraId="255AF01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7" w:hRule="atLeast"/>
        </w:trPr>
        <w:tc>
          <w:tcPr>
            <w:tcW w:w="3625" w:type="dxa"/>
            <w:vMerge w:val="continue"/>
            <w:vAlign w:val="center"/>
          </w:tcPr>
          <w:p w14:paraId="42806FB7">
            <w:pPr>
              <w:spacing w:line="276" w:lineRule="auto"/>
              <w:rPr>
                <w:rFonts w:asciiTheme="minorEastAsia" w:hAnsiTheme="minorEastAsia" w:eastAsiaTheme="minorEastAsia"/>
                <w:sz w:val="21"/>
                <w:szCs w:val="21"/>
              </w:rPr>
            </w:pPr>
          </w:p>
        </w:tc>
        <w:tc>
          <w:tcPr>
            <w:tcW w:w="1513" w:type="dxa"/>
            <w:vAlign w:val="center"/>
          </w:tcPr>
          <w:p w14:paraId="544AA049">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微信投递</w:t>
            </w:r>
          </w:p>
        </w:tc>
        <w:tc>
          <w:tcPr>
            <w:tcW w:w="5721" w:type="dxa"/>
            <w:vAlign w:val="center"/>
          </w:tcPr>
          <w:p w14:paraId="4DF4046F">
            <w:pPr>
              <w:spacing w:line="276" w:lineRule="auto"/>
              <w:rPr>
                <w:rFonts w:asciiTheme="minorEastAsia" w:hAnsiTheme="minorEastAsia" w:eastAsiaTheme="minorEastAsia"/>
                <w:b/>
                <w:sz w:val="24"/>
                <w:szCs w:val="24"/>
                <w:u w:val="single"/>
              </w:rPr>
            </w:pPr>
            <w:r>
              <w:rPr>
                <w:rFonts w:hint="eastAsia" w:asciiTheme="minorEastAsia" w:hAnsiTheme="minorEastAsia" w:eastAsiaTheme="minorEastAsia"/>
                <w:sz w:val="21"/>
                <w:szCs w:val="21"/>
              </w:rPr>
              <w:t>微信公众号：搜索“MDPI招聘”关注投递</w:t>
            </w:r>
          </w:p>
        </w:tc>
      </w:tr>
      <w:tr w14:paraId="39D26F9E">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94" w:hRule="atLeast"/>
        </w:trPr>
        <w:tc>
          <w:tcPr>
            <w:tcW w:w="3625" w:type="dxa"/>
            <w:vMerge w:val="continue"/>
            <w:vAlign w:val="center"/>
          </w:tcPr>
          <w:p w14:paraId="2CB96D0F">
            <w:pPr>
              <w:spacing w:line="276" w:lineRule="auto"/>
              <w:rPr>
                <w:rFonts w:asciiTheme="minorEastAsia" w:hAnsiTheme="minorEastAsia" w:eastAsiaTheme="minorEastAsia"/>
                <w:sz w:val="21"/>
                <w:szCs w:val="21"/>
              </w:rPr>
            </w:pPr>
          </w:p>
        </w:tc>
        <w:tc>
          <w:tcPr>
            <w:tcW w:w="1513" w:type="dxa"/>
            <w:vAlign w:val="center"/>
          </w:tcPr>
          <w:p w14:paraId="6099B5F5">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网站投递</w:t>
            </w:r>
          </w:p>
        </w:tc>
        <w:tc>
          <w:tcPr>
            <w:tcW w:w="5721" w:type="dxa"/>
            <w:vAlign w:val="center"/>
          </w:tcPr>
          <w:p w14:paraId="03E66C39">
            <w:pPr>
              <w:spacing w:line="276" w:lineRule="auto"/>
              <w:rPr>
                <w:rFonts w:asciiTheme="minorEastAsia" w:hAnsiTheme="minorEastAsia" w:eastAsiaTheme="minorEastAsia"/>
                <w:b/>
                <w:sz w:val="21"/>
                <w:szCs w:val="21"/>
              </w:rPr>
            </w:pPr>
            <w:r>
              <w:rPr>
                <w:rFonts w:hint="eastAsia" w:asciiTheme="minorEastAsia" w:hAnsiTheme="minorEastAsia" w:eastAsiaTheme="minorEastAsia"/>
                <w:sz w:val="21"/>
                <w:szCs w:val="21"/>
              </w:rPr>
              <w:t>智联招聘/前程无忧/</w:t>
            </w:r>
            <w:r>
              <w:rPr>
                <w:rFonts w:hint="eastAsia" w:asciiTheme="minorEastAsia" w:hAnsiTheme="minorEastAsia" w:eastAsiaTheme="minorEastAsia"/>
                <w:sz w:val="21"/>
                <w:szCs w:val="21"/>
                <w:highlight w:val="none"/>
              </w:rPr>
              <w:t>B</w:t>
            </w:r>
            <w:r>
              <w:rPr>
                <w:rFonts w:hint="eastAsia" w:asciiTheme="minorEastAsia" w:hAnsiTheme="minorEastAsia" w:eastAsiaTheme="minorEastAsia"/>
                <w:sz w:val="21"/>
                <w:szCs w:val="21"/>
                <w:highlight w:val="none"/>
                <w:lang w:val="en-US" w:eastAsia="zh-CN"/>
              </w:rPr>
              <w:t>OSS</w:t>
            </w:r>
            <w:r>
              <w:rPr>
                <w:rFonts w:hint="eastAsia" w:asciiTheme="minorEastAsia" w:hAnsiTheme="minorEastAsia" w:eastAsiaTheme="minorEastAsia"/>
                <w:sz w:val="21"/>
                <w:szCs w:val="21"/>
              </w:rPr>
              <w:t>直聘/募格科聘/猎聘平台：搜索“曼迪匹艾”找到公司主页进行投递</w:t>
            </w:r>
          </w:p>
        </w:tc>
      </w:tr>
    </w:tbl>
    <w:p w14:paraId="5910E0FB">
      <w:pPr>
        <w:widowControl w:val="0"/>
        <w:adjustRightInd w:val="0"/>
        <w:snapToGrid w:val="0"/>
        <w:spacing w:line="360" w:lineRule="auto"/>
        <w:ind w:firstLine="420"/>
        <w:rPr>
          <w:rFonts w:ascii="宋体" w:hAnsi="宋体"/>
          <w:b/>
          <w:sz w:val="8"/>
          <w:szCs w:val="8"/>
          <w:lang w:val="de-DE"/>
        </w:rPr>
      </w:pPr>
    </w:p>
    <w:p w14:paraId="7793DC31">
      <w:pPr>
        <w:pStyle w:val="52"/>
        <w:numPr>
          <w:ilvl w:val="0"/>
          <w:numId w:val="2"/>
        </w:numPr>
        <w:spacing w:line="360" w:lineRule="auto"/>
        <w:rPr>
          <w:rFonts w:ascii="宋体" w:hAnsi="宋体"/>
          <w:b/>
          <w:sz w:val="32"/>
          <w:szCs w:val="24"/>
        </w:rPr>
      </w:pPr>
      <w:r>
        <w:rPr>
          <w:rFonts w:hint="eastAsia" w:ascii="宋体" w:hAnsi="宋体"/>
          <w:b/>
          <w:sz w:val="32"/>
          <w:szCs w:val="24"/>
        </w:rPr>
        <w:t>联系方式</w:t>
      </w:r>
    </w:p>
    <w:tbl>
      <w:tblPr>
        <w:tblStyle w:val="13"/>
        <w:tblW w:w="1095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119"/>
        <w:gridCol w:w="984"/>
        <w:gridCol w:w="1686"/>
        <w:gridCol w:w="2392"/>
        <w:gridCol w:w="4777"/>
      </w:tblGrid>
      <w:tr w14:paraId="2C9ADA1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8" w:hRule="atLeast"/>
        </w:trPr>
        <w:tc>
          <w:tcPr>
            <w:tcW w:w="1119" w:type="dxa"/>
            <w:shd w:val="clear" w:color="auto" w:fill="DBE5F1" w:themeFill="accent1" w:themeFillTint="33"/>
            <w:vAlign w:val="center"/>
          </w:tcPr>
          <w:p w14:paraId="7E7329E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
                <w:bCs/>
                <w:sz w:val="21"/>
                <w:szCs w:val="21"/>
              </w:rPr>
            </w:pPr>
            <w:r>
              <w:rPr>
                <w:rFonts w:hint="eastAsia" w:ascii="宋体" w:hAnsi="宋体"/>
                <w:b/>
                <w:bCs/>
                <w:sz w:val="21"/>
                <w:szCs w:val="21"/>
              </w:rPr>
              <w:t>办公室</w:t>
            </w:r>
          </w:p>
        </w:tc>
        <w:tc>
          <w:tcPr>
            <w:tcW w:w="984" w:type="dxa"/>
            <w:shd w:val="clear" w:color="auto" w:fill="DBE5F1" w:themeFill="accent1" w:themeFillTint="33"/>
            <w:vAlign w:val="center"/>
          </w:tcPr>
          <w:p w14:paraId="231C591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
                <w:bCs/>
                <w:sz w:val="21"/>
                <w:szCs w:val="21"/>
              </w:rPr>
            </w:pPr>
            <w:r>
              <w:rPr>
                <w:rFonts w:hint="eastAsia" w:ascii="宋体" w:hAnsi="宋体"/>
                <w:b/>
                <w:bCs/>
                <w:sz w:val="21"/>
                <w:szCs w:val="21"/>
              </w:rPr>
              <w:t>联系人</w:t>
            </w:r>
          </w:p>
        </w:tc>
        <w:tc>
          <w:tcPr>
            <w:tcW w:w="1686" w:type="dxa"/>
            <w:shd w:val="clear" w:color="auto" w:fill="DBE5F1" w:themeFill="accent1" w:themeFillTint="33"/>
            <w:vAlign w:val="center"/>
          </w:tcPr>
          <w:p w14:paraId="11939CA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
                <w:bCs/>
                <w:sz w:val="21"/>
                <w:szCs w:val="21"/>
              </w:rPr>
            </w:pPr>
            <w:r>
              <w:rPr>
                <w:rFonts w:hint="eastAsia" w:ascii="宋体" w:hAnsi="宋体"/>
                <w:b/>
                <w:bCs/>
                <w:sz w:val="21"/>
                <w:szCs w:val="21"/>
              </w:rPr>
              <w:t>电话</w:t>
            </w:r>
          </w:p>
        </w:tc>
        <w:tc>
          <w:tcPr>
            <w:tcW w:w="2392" w:type="dxa"/>
            <w:shd w:val="clear" w:color="auto" w:fill="DBE5F1" w:themeFill="accent1" w:themeFillTint="33"/>
            <w:vAlign w:val="center"/>
          </w:tcPr>
          <w:p w14:paraId="66ED9A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
                <w:bCs/>
                <w:sz w:val="21"/>
                <w:szCs w:val="21"/>
              </w:rPr>
            </w:pPr>
            <w:r>
              <w:rPr>
                <w:rFonts w:hint="eastAsia" w:ascii="宋体" w:hAnsi="宋体"/>
                <w:b/>
                <w:bCs/>
                <w:sz w:val="21"/>
                <w:szCs w:val="21"/>
              </w:rPr>
              <w:t>邮箱</w:t>
            </w:r>
          </w:p>
        </w:tc>
        <w:tc>
          <w:tcPr>
            <w:tcW w:w="4777" w:type="dxa"/>
            <w:shd w:val="clear" w:color="auto" w:fill="DBE5F1" w:themeFill="accent1" w:themeFillTint="33"/>
            <w:vAlign w:val="center"/>
          </w:tcPr>
          <w:p w14:paraId="445930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
                <w:bCs/>
                <w:sz w:val="21"/>
                <w:szCs w:val="21"/>
              </w:rPr>
            </w:pPr>
            <w:r>
              <w:rPr>
                <w:rFonts w:hint="eastAsia" w:ascii="宋体" w:hAnsi="宋体"/>
                <w:b/>
                <w:bCs/>
                <w:sz w:val="21"/>
                <w:szCs w:val="21"/>
              </w:rPr>
              <w:t>地址</w:t>
            </w:r>
          </w:p>
        </w:tc>
      </w:tr>
      <w:tr w14:paraId="5C7F459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3" w:hRule="atLeast"/>
        </w:trPr>
        <w:tc>
          <w:tcPr>
            <w:tcW w:w="1119" w:type="dxa"/>
            <w:vAlign w:val="center"/>
          </w:tcPr>
          <w:p w14:paraId="4BAC60DE">
            <w:pPr>
              <w:widowControl w:val="0"/>
              <w:adjustRightInd w:val="0"/>
              <w:snapToGrid w:val="0"/>
              <w:spacing w:line="276" w:lineRule="auto"/>
              <w:rPr>
                <w:rFonts w:ascii="宋体" w:hAnsi="宋体"/>
                <w:sz w:val="21"/>
                <w:szCs w:val="21"/>
              </w:rPr>
            </w:pPr>
            <w:r>
              <w:rPr>
                <w:rFonts w:hint="eastAsia" w:ascii="宋体" w:hAnsi="宋体"/>
                <w:sz w:val="21"/>
                <w:szCs w:val="21"/>
              </w:rPr>
              <w:t>北京通州</w:t>
            </w:r>
          </w:p>
        </w:tc>
        <w:tc>
          <w:tcPr>
            <w:tcW w:w="984" w:type="dxa"/>
            <w:vAlign w:val="center"/>
          </w:tcPr>
          <w:p w14:paraId="2F0D024F">
            <w:pPr>
              <w:widowControl w:val="0"/>
              <w:adjustRightInd w:val="0"/>
              <w:snapToGrid w:val="0"/>
              <w:spacing w:line="276" w:lineRule="auto"/>
              <w:rPr>
                <w:rFonts w:ascii="宋体" w:hAnsi="宋体"/>
                <w:sz w:val="21"/>
                <w:szCs w:val="21"/>
              </w:rPr>
            </w:pPr>
            <w:r>
              <w:rPr>
                <w:rFonts w:hint="eastAsia" w:ascii="宋体" w:hAnsi="宋体"/>
                <w:sz w:val="21"/>
                <w:szCs w:val="21"/>
              </w:rPr>
              <w:t>孟女士</w:t>
            </w:r>
          </w:p>
        </w:tc>
        <w:tc>
          <w:tcPr>
            <w:tcW w:w="1686" w:type="dxa"/>
            <w:vAlign w:val="center"/>
          </w:tcPr>
          <w:p w14:paraId="211E6C7D">
            <w:pPr>
              <w:widowControl w:val="0"/>
              <w:adjustRightInd w:val="0"/>
              <w:snapToGrid w:val="0"/>
              <w:spacing w:line="276" w:lineRule="auto"/>
              <w:rPr>
                <w:rFonts w:ascii="宋体" w:hAnsi="宋体"/>
                <w:sz w:val="21"/>
                <w:szCs w:val="21"/>
              </w:rPr>
            </w:pPr>
            <w:r>
              <w:rPr>
                <w:rFonts w:ascii="宋体" w:hAnsi="宋体"/>
                <w:sz w:val="21"/>
                <w:szCs w:val="21"/>
              </w:rPr>
              <w:t>010-57108170</w:t>
            </w:r>
          </w:p>
        </w:tc>
        <w:tc>
          <w:tcPr>
            <w:tcW w:w="2392" w:type="dxa"/>
            <w:vAlign w:val="center"/>
          </w:tcPr>
          <w:p w14:paraId="2734BE72">
            <w:pPr>
              <w:widowControl w:val="0"/>
              <w:adjustRightInd w:val="0"/>
              <w:snapToGrid w:val="0"/>
              <w:spacing w:line="276" w:lineRule="auto"/>
              <w:rPr>
                <w:rFonts w:ascii="宋体" w:hAnsi="宋体"/>
                <w:sz w:val="21"/>
                <w:szCs w:val="21"/>
              </w:rPr>
            </w:pPr>
            <w:r>
              <w:rPr>
                <w:rFonts w:ascii="宋体" w:hAnsi="宋体"/>
                <w:sz w:val="21"/>
                <w:szCs w:val="21"/>
              </w:rPr>
              <w:t>hr-tongzhou@mdpi.com</w:t>
            </w:r>
          </w:p>
        </w:tc>
        <w:tc>
          <w:tcPr>
            <w:tcW w:w="4777" w:type="dxa"/>
            <w:vAlign w:val="center"/>
          </w:tcPr>
          <w:p w14:paraId="2D7AD662">
            <w:pPr>
              <w:widowControl w:val="0"/>
              <w:adjustRightInd w:val="0"/>
              <w:snapToGrid w:val="0"/>
              <w:spacing w:line="276" w:lineRule="auto"/>
              <w:rPr>
                <w:rFonts w:ascii="宋体" w:hAnsi="宋体"/>
                <w:sz w:val="21"/>
                <w:szCs w:val="21"/>
              </w:rPr>
            </w:pPr>
            <w:r>
              <w:rPr>
                <w:rFonts w:hint="eastAsia" w:ascii="宋体" w:hAnsi="宋体"/>
                <w:sz w:val="21"/>
                <w:szCs w:val="21"/>
              </w:rPr>
              <w:t>观音庵北街4号院保利大都汇T2写字楼</w:t>
            </w:r>
            <w:r>
              <w:rPr>
                <w:rFonts w:ascii="宋体" w:hAnsi="宋体"/>
                <w:sz w:val="21"/>
                <w:szCs w:val="21"/>
              </w:rPr>
              <w:t>1</w:t>
            </w:r>
            <w:r>
              <w:rPr>
                <w:rFonts w:hint="eastAsia" w:ascii="宋体" w:hAnsi="宋体"/>
                <w:sz w:val="21"/>
                <w:szCs w:val="21"/>
              </w:rPr>
              <w:t>0层</w:t>
            </w:r>
          </w:p>
        </w:tc>
      </w:tr>
      <w:tr w14:paraId="4300CE3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3" w:hRule="atLeast"/>
        </w:trPr>
        <w:tc>
          <w:tcPr>
            <w:tcW w:w="1119" w:type="dxa"/>
            <w:vAlign w:val="center"/>
          </w:tcPr>
          <w:p w14:paraId="199CAEF5">
            <w:pPr>
              <w:widowControl w:val="0"/>
              <w:adjustRightInd w:val="0"/>
              <w:snapToGrid w:val="0"/>
              <w:spacing w:line="276" w:lineRule="auto"/>
              <w:rPr>
                <w:rFonts w:ascii="宋体" w:hAnsi="宋体"/>
                <w:sz w:val="21"/>
                <w:szCs w:val="21"/>
              </w:rPr>
            </w:pPr>
            <w:r>
              <w:rPr>
                <w:rFonts w:hint="eastAsia" w:ascii="宋体" w:hAnsi="宋体"/>
                <w:sz w:val="21"/>
                <w:szCs w:val="21"/>
              </w:rPr>
              <w:t>北京海淀</w:t>
            </w:r>
          </w:p>
        </w:tc>
        <w:tc>
          <w:tcPr>
            <w:tcW w:w="984" w:type="dxa"/>
            <w:vAlign w:val="center"/>
          </w:tcPr>
          <w:p w14:paraId="2AF0BA55">
            <w:pPr>
              <w:widowControl w:val="0"/>
              <w:adjustRightInd w:val="0"/>
              <w:snapToGrid w:val="0"/>
              <w:spacing w:line="276" w:lineRule="auto"/>
              <w:rPr>
                <w:rFonts w:ascii="宋体" w:hAnsi="宋体"/>
                <w:sz w:val="21"/>
                <w:szCs w:val="21"/>
              </w:rPr>
            </w:pPr>
            <w:r>
              <w:rPr>
                <w:rFonts w:hint="eastAsia" w:ascii="宋体" w:hAnsi="宋体"/>
                <w:sz w:val="21"/>
                <w:szCs w:val="21"/>
                <w:highlight w:val="none"/>
                <w:lang w:val="en-US" w:eastAsia="zh-CN"/>
              </w:rPr>
              <w:t>刘</w:t>
            </w:r>
            <w:r>
              <w:rPr>
                <w:rFonts w:hint="eastAsia" w:ascii="宋体" w:hAnsi="宋体"/>
                <w:sz w:val="21"/>
                <w:szCs w:val="21"/>
              </w:rPr>
              <w:t>女士</w:t>
            </w:r>
          </w:p>
        </w:tc>
        <w:tc>
          <w:tcPr>
            <w:tcW w:w="1686" w:type="dxa"/>
            <w:vAlign w:val="center"/>
          </w:tcPr>
          <w:p w14:paraId="702913BC">
            <w:pPr>
              <w:widowControl w:val="0"/>
              <w:adjustRightInd w:val="0"/>
              <w:snapToGrid w:val="0"/>
              <w:spacing w:line="276" w:lineRule="auto"/>
              <w:rPr>
                <w:rFonts w:ascii="宋体" w:hAnsi="宋体"/>
                <w:sz w:val="21"/>
                <w:szCs w:val="21"/>
              </w:rPr>
            </w:pPr>
            <w:r>
              <w:rPr>
                <w:rFonts w:ascii="宋体" w:hAnsi="宋体"/>
                <w:sz w:val="21"/>
                <w:szCs w:val="21"/>
              </w:rPr>
              <w:t>010</w:t>
            </w:r>
            <w:r>
              <w:rPr>
                <w:rFonts w:hint="eastAsia" w:ascii="宋体" w:hAnsi="宋体"/>
                <w:sz w:val="21"/>
                <w:szCs w:val="21"/>
              </w:rPr>
              <w:t>-</w:t>
            </w:r>
            <w:r>
              <w:rPr>
                <w:rFonts w:ascii="宋体" w:hAnsi="宋体"/>
                <w:sz w:val="21"/>
                <w:szCs w:val="21"/>
              </w:rPr>
              <w:t>62062806</w:t>
            </w:r>
          </w:p>
        </w:tc>
        <w:tc>
          <w:tcPr>
            <w:tcW w:w="2392" w:type="dxa"/>
            <w:vAlign w:val="center"/>
          </w:tcPr>
          <w:p w14:paraId="72E710B9">
            <w:pPr>
              <w:widowControl w:val="0"/>
              <w:adjustRightInd w:val="0"/>
              <w:snapToGrid w:val="0"/>
              <w:spacing w:line="276" w:lineRule="auto"/>
              <w:rPr>
                <w:rFonts w:ascii="宋体" w:hAnsi="宋体"/>
                <w:sz w:val="21"/>
                <w:szCs w:val="21"/>
              </w:rPr>
            </w:pPr>
            <w:r>
              <w:rPr>
                <w:rFonts w:ascii="宋体" w:hAnsi="宋体"/>
                <w:sz w:val="21"/>
                <w:szCs w:val="21"/>
              </w:rPr>
              <w:t>hr-haidian@mdpi.com</w:t>
            </w:r>
          </w:p>
        </w:tc>
        <w:tc>
          <w:tcPr>
            <w:tcW w:w="4777" w:type="dxa"/>
            <w:vAlign w:val="center"/>
          </w:tcPr>
          <w:p w14:paraId="25798C1C">
            <w:pPr>
              <w:widowControl w:val="0"/>
              <w:adjustRightInd w:val="0"/>
              <w:snapToGrid w:val="0"/>
              <w:spacing w:line="276" w:lineRule="auto"/>
              <w:rPr>
                <w:rFonts w:ascii="宋体" w:hAnsi="宋体"/>
                <w:sz w:val="21"/>
                <w:szCs w:val="21"/>
              </w:rPr>
            </w:pPr>
            <w:r>
              <w:rPr>
                <w:rFonts w:hint="eastAsia" w:ascii="宋体" w:hAnsi="宋体"/>
                <w:sz w:val="21"/>
                <w:szCs w:val="21"/>
              </w:rPr>
              <w:t>花园路甲13号院7号楼庚坊国际发展中心4层</w:t>
            </w:r>
          </w:p>
        </w:tc>
      </w:tr>
      <w:tr w14:paraId="7D18EB6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3" w:hRule="atLeast"/>
        </w:trPr>
        <w:tc>
          <w:tcPr>
            <w:tcW w:w="1119" w:type="dxa"/>
            <w:vAlign w:val="center"/>
          </w:tcPr>
          <w:p w14:paraId="10F4B941">
            <w:pPr>
              <w:widowControl w:val="0"/>
              <w:adjustRightInd w:val="0"/>
              <w:snapToGrid w:val="0"/>
              <w:spacing w:line="276" w:lineRule="auto"/>
              <w:rPr>
                <w:rFonts w:ascii="宋体" w:hAnsi="宋体"/>
                <w:sz w:val="21"/>
                <w:szCs w:val="21"/>
              </w:rPr>
            </w:pPr>
            <w:r>
              <w:rPr>
                <w:rFonts w:hint="eastAsia" w:ascii="宋体" w:hAnsi="宋体"/>
                <w:sz w:val="21"/>
                <w:szCs w:val="21"/>
              </w:rPr>
              <w:t>武汉汉口</w:t>
            </w:r>
          </w:p>
        </w:tc>
        <w:tc>
          <w:tcPr>
            <w:tcW w:w="984" w:type="dxa"/>
            <w:vAlign w:val="center"/>
          </w:tcPr>
          <w:p w14:paraId="1773A3D8">
            <w:pPr>
              <w:widowControl w:val="0"/>
              <w:adjustRightInd w:val="0"/>
              <w:snapToGrid w:val="0"/>
              <w:spacing w:line="276" w:lineRule="auto"/>
              <w:rPr>
                <w:rFonts w:ascii="宋体" w:hAnsi="宋体"/>
                <w:sz w:val="21"/>
                <w:szCs w:val="21"/>
              </w:rPr>
            </w:pPr>
            <w:r>
              <w:rPr>
                <w:rFonts w:hint="eastAsia" w:ascii="宋体" w:hAnsi="宋体"/>
                <w:sz w:val="21"/>
                <w:szCs w:val="21"/>
                <w:highlight w:val="none"/>
                <w:lang w:val="en-US" w:eastAsia="zh-CN"/>
              </w:rPr>
              <w:t>夏</w:t>
            </w:r>
            <w:r>
              <w:rPr>
                <w:rFonts w:hint="eastAsia" w:ascii="宋体" w:hAnsi="宋体"/>
                <w:sz w:val="21"/>
                <w:szCs w:val="21"/>
              </w:rPr>
              <w:t>女士</w:t>
            </w:r>
          </w:p>
        </w:tc>
        <w:tc>
          <w:tcPr>
            <w:tcW w:w="1686" w:type="dxa"/>
            <w:vAlign w:val="center"/>
          </w:tcPr>
          <w:p w14:paraId="4A6155E8">
            <w:pPr>
              <w:widowControl w:val="0"/>
              <w:adjustRightInd w:val="0"/>
              <w:snapToGrid w:val="0"/>
              <w:spacing w:line="276" w:lineRule="auto"/>
              <w:rPr>
                <w:rFonts w:ascii="宋体" w:hAnsi="宋体"/>
                <w:sz w:val="21"/>
                <w:szCs w:val="21"/>
              </w:rPr>
            </w:pPr>
            <w:r>
              <w:rPr>
                <w:rFonts w:ascii="宋体" w:hAnsi="宋体"/>
                <w:sz w:val="21"/>
                <w:szCs w:val="21"/>
              </w:rPr>
              <w:t>027-87715899</w:t>
            </w:r>
          </w:p>
        </w:tc>
        <w:tc>
          <w:tcPr>
            <w:tcW w:w="2392" w:type="dxa"/>
            <w:vAlign w:val="center"/>
          </w:tcPr>
          <w:p w14:paraId="13298737">
            <w:pPr>
              <w:widowControl w:val="0"/>
              <w:adjustRightInd w:val="0"/>
              <w:snapToGrid w:val="0"/>
              <w:spacing w:line="276" w:lineRule="auto"/>
              <w:rPr>
                <w:rFonts w:ascii="宋体" w:hAnsi="宋体"/>
                <w:sz w:val="21"/>
                <w:szCs w:val="21"/>
              </w:rPr>
            </w:pPr>
            <w:r>
              <w:rPr>
                <w:rFonts w:ascii="宋体" w:hAnsi="宋体"/>
                <w:sz w:val="21"/>
                <w:szCs w:val="21"/>
              </w:rPr>
              <w:t>hr-wuhan@mdpi.com</w:t>
            </w:r>
          </w:p>
        </w:tc>
        <w:tc>
          <w:tcPr>
            <w:tcW w:w="4777" w:type="dxa"/>
            <w:vAlign w:val="center"/>
          </w:tcPr>
          <w:p w14:paraId="3B350BF8">
            <w:pPr>
              <w:widowControl w:val="0"/>
              <w:adjustRightInd w:val="0"/>
              <w:snapToGrid w:val="0"/>
              <w:spacing w:line="276" w:lineRule="auto"/>
              <w:rPr>
                <w:rFonts w:ascii="宋体" w:hAnsi="宋体"/>
                <w:sz w:val="21"/>
                <w:szCs w:val="21"/>
              </w:rPr>
            </w:pPr>
            <w:r>
              <w:rPr>
                <w:rFonts w:hint="eastAsia" w:ascii="宋体" w:hAnsi="宋体"/>
                <w:sz w:val="21"/>
                <w:szCs w:val="21"/>
              </w:rPr>
              <w:t>硚口区京汉大道688号武汉恒隆广场办公楼54层</w:t>
            </w:r>
          </w:p>
        </w:tc>
      </w:tr>
      <w:tr w14:paraId="385DD11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3" w:hRule="atLeast"/>
        </w:trPr>
        <w:tc>
          <w:tcPr>
            <w:tcW w:w="1119" w:type="dxa"/>
            <w:vAlign w:val="center"/>
          </w:tcPr>
          <w:p w14:paraId="400BC51B">
            <w:pPr>
              <w:widowControl w:val="0"/>
              <w:adjustRightInd w:val="0"/>
              <w:snapToGrid w:val="0"/>
              <w:spacing w:line="276" w:lineRule="auto"/>
              <w:rPr>
                <w:rFonts w:ascii="宋体" w:hAnsi="宋体"/>
                <w:sz w:val="21"/>
                <w:szCs w:val="21"/>
              </w:rPr>
            </w:pPr>
            <w:r>
              <w:rPr>
                <w:rFonts w:hint="eastAsia" w:ascii="宋体" w:hAnsi="宋体"/>
                <w:sz w:val="21"/>
                <w:szCs w:val="21"/>
              </w:rPr>
              <w:t>武汉光谷</w:t>
            </w:r>
          </w:p>
        </w:tc>
        <w:tc>
          <w:tcPr>
            <w:tcW w:w="984" w:type="dxa"/>
            <w:vAlign w:val="center"/>
          </w:tcPr>
          <w:p w14:paraId="1E956BDC">
            <w:pPr>
              <w:widowControl w:val="0"/>
              <w:adjustRightInd w:val="0"/>
              <w:snapToGrid w:val="0"/>
              <w:spacing w:line="276" w:lineRule="auto"/>
              <w:rPr>
                <w:rFonts w:ascii="宋体" w:hAnsi="宋体"/>
                <w:sz w:val="21"/>
                <w:szCs w:val="21"/>
              </w:rPr>
            </w:pPr>
            <w:r>
              <w:rPr>
                <w:rFonts w:hint="eastAsia" w:ascii="宋体" w:hAnsi="宋体"/>
                <w:sz w:val="21"/>
                <w:szCs w:val="21"/>
              </w:rPr>
              <w:t>梅女士</w:t>
            </w:r>
          </w:p>
        </w:tc>
        <w:tc>
          <w:tcPr>
            <w:tcW w:w="1686" w:type="dxa"/>
            <w:vAlign w:val="center"/>
          </w:tcPr>
          <w:p w14:paraId="6557A299">
            <w:pPr>
              <w:widowControl w:val="0"/>
              <w:adjustRightInd w:val="0"/>
              <w:snapToGrid w:val="0"/>
              <w:spacing w:line="276" w:lineRule="auto"/>
              <w:rPr>
                <w:rFonts w:ascii="宋体" w:hAnsi="宋体"/>
                <w:sz w:val="21"/>
                <w:szCs w:val="21"/>
              </w:rPr>
            </w:pPr>
            <w:r>
              <w:rPr>
                <w:rFonts w:ascii="宋体" w:hAnsi="宋体"/>
                <w:sz w:val="21"/>
                <w:szCs w:val="21"/>
              </w:rPr>
              <w:t>027-59972062</w:t>
            </w:r>
          </w:p>
        </w:tc>
        <w:tc>
          <w:tcPr>
            <w:tcW w:w="2392" w:type="dxa"/>
            <w:vAlign w:val="center"/>
          </w:tcPr>
          <w:p w14:paraId="6E05B2F4">
            <w:pPr>
              <w:widowControl w:val="0"/>
              <w:adjustRightInd w:val="0"/>
              <w:snapToGrid w:val="0"/>
              <w:spacing w:line="276" w:lineRule="auto"/>
              <w:rPr>
                <w:rFonts w:ascii="宋体" w:hAnsi="宋体"/>
                <w:sz w:val="21"/>
                <w:szCs w:val="21"/>
              </w:rPr>
            </w:pPr>
            <w:r>
              <w:rPr>
                <w:rFonts w:ascii="宋体" w:hAnsi="宋体"/>
                <w:sz w:val="21"/>
                <w:szCs w:val="21"/>
              </w:rPr>
              <w:t>hr-guanggu@mdpi.com</w:t>
            </w:r>
          </w:p>
        </w:tc>
        <w:tc>
          <w:tcPr>
            <w:tcW w:w="4777" w:type="dxa"/>
            <w:vAlign w:val="center"/>
          </w:tcPr>
          <w:p w14:paraId="6BAF1FA4">
            <w:pPr>
              <w:widowControl w:val="0"/>
              <w:adjustRightInd w:val="0"/>
              <w:snapToGrid w:val="0"/>
              <w:spacing w:line="276" w:lineRule="auto"/>
              <w:rPr>
                <w:rFonts w:ascii="宋体" w:hAnsi="宋体"/>
                <w:sz w:val="21"/>
                <w:szCs w:val="21"/>
              </w:rPr>
            </w:pPr>
            <w:r>
              <w:rPr>
                <w:rFonts w:hint="eastAsia" w:ascii="宋体" w:hAnsi="宋体"/>
                <w:sz w:val="21"/>
                <w:szCs w:val="21"/>
              </w:rPr>
              <w:t>洪山区邮科院路88号烽火科技大厦2层</w:t>
            </w:r>
          </w:p>
        </w:tc>
      </w:tr>
      <w:tr w14:paraId="5E15B58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3" w:hRule="atLeast"/>
        </w:trPr>
        <w:tc>
          <w:tcPr>
            <w:tcW w:w="1119" w:type="dxa"/>
            <w:vAlign w:val="center"/>
          </w:tcPr>
          <w:p w14:paraId="022B123C">
            <w:pPr>
              <w:widowControl w:val="0"/>
              <w:adjustRightInd w:val="0"/>
              <w:snapToGrid w:val="0"/>
              <w:spacing w:line="276" w:lineRule="auto"/>
              <w:rPr>
                <w:rFonts w:ascii="宋体" w:hAnsi="宋体"/>
                <w:sz w:val="21"/>
                <w:szCs w:val="21"/>
              </w:rPr>
            </w:pPr>
            <w:r>
              <w:rPr>
                <w:rFonts w:hint="eastAsia" w:ascii="宋体" w:hAnsi="宋体"/>
                <w:sz w:val="21"/>
                <w:szCs w:val="21"/>
              </w:rPr>
              <w:t>天津</w:t>
            </w:r>
          </w:p>
        </w:tc>
        <w:tc>
          <w:tcPr>
            <w:tcW w:w="984" w:type="dxa"/>
            <w:vAlign w:val="center"/>
          </w:tcPr>
          <w:p w14:paraId="49674816">
            <w:pPr>
              <w:widowControl w:val="0"/>
              <w:adjustRightInd w:val="0"/>
              <w:snapToGrid w:val="0"/>
              <w:spacing w:line="276" w:lineRule="auto"/>
              <w:rPr>
                <w:rFonts w:ascii="宋体" w:hAnsi="宋体"/>
                <w:sz w:val="21"/>
                <w:szCs w:val="21"/>
              </w:rPr>
            </w:pPr>
            <w:r>
              <w:rPr>
                <w:rFonts w:hint="eastAsia" w:ascii="宋体" w:hAnsi="宋体"/>
                <w:sz w:val="21"/>
                <w:szCs w:val="21"/>
                <w:highlight w:val="none"/>
              </w:rPr>
              <w:t>马</w:t>
            </w:r>
            <w:r>
              <w:rPr>
                <w:rFonts w:hint="eastAsia" w:ascii="宋体" w:hAnsi="宋体"/>
                <w:sz w:val="21"/>
                <w:szCs w:val="21"/>
              </w:rPr>
              <w:t>女士</w:t>
            </w:r>
          </w:p>
        </w:tc>
        <w:tc>
          <w:tcPr>
            <w:tcW w:w="1686" w:type="dxa"/>
            <w:vAlign w:val="center"/>
          </w:tcPr>
          <w:p w14:paraId="1A4547FE">
            <w:pPr>
              <w:widowControl w:val="0"/>
              <w:adjustRightInd w:val="0"/>
              <w:snapToGrid w:val="0"/>
              <w:spacing w:line="276" w:lineRule="auto"/>
              <w:rPr>
                <w:rFonts w:ascii="宋体" w:hAnsi="宋体"/>
                <w:sz w:val="21"/>
                <w:szCs w:val="21"/>
              </w:rPr>
            </w:pPr>
            <w:r>
              <w:rPr>
                <w:rFonts w:ascii="宋体" w:hAnsi="宋体"/>
                <w:sz w:val="21"/>
                <w:szCs w:val="21"/>
              </w:rPr>
              <w:t>022-27275507</w:t>
            </w:r>
          </w:p>
        </w:tc>
        <w:tc>
          <w:tcPr>
            <w:tcW w:w="2392" w:type="dxa"/>
            <w:vAlign w:val="center"/>
          </w:tcPr>
          <w:p w14:paraId="6EE79723">
            <w:pPr>
              <w:widowControl w:val="0"/>
              <w:adjustRightInd w:val="0"/>
              <w:snapToGrid w:val="0"/>
              <w:spacing w:line="276" w:lineRule="auto"/>
              <w:rPr>
                <w:rFonts w:ascii="宋体" w:hAnsi="宋体"/>
                <w:sz w:val="21"/>
                <w:szCs w:val="21"/>
              </w:rPr>
            </w:pPr>
            <w:r>
              <w:rPr>
                <w:rFonts w:hint="eastAsia" w:ascii="宋体" w:hAnsi="宋体"/>
                <w:sz w:val="21"/>
                <w:szCs w:val="21"/>
              </w:rPr>
              <w:t>h</w:t>
            </w:r>
            <w:r>
              <w:rPr>
                <w:rFonts w:ascii="宋体" w:hAnsi="宋体"/>
                <w:sz w:val="21"/>
                <w:szCs w:val="21"/>
              </w:rPr>
              <w:t>r</w:t>
            </w:r>
            <w:r>
              <w:rPr>
                <w:rFonts w:hint="eastAsia" w:ascii="宋体" w:hAnsi="宋体"/>
                <w:sz w:val="21"/>
                <w:szCs w:val="21"/>
              </w:rPr>
              <w:t>-</w:t>
            </w:r>
            <w:r>
              <w:rPr>
                <w:rFonts w:ascii="宋体" w:hAnsi="宋体"/>
                <w:sz w:val="21"/>
                <w:szCs w:val="21"/>
              </w:rPr>
              <w:t>tianjin@mdpi.com</w:t>
            </w:r>
          </w:p>
        </w:tc>
        <w:tc>
          <w:tcPr>
            <w:tcW w:w="4777" w:type="dxa"/>
            <w:vAlign w:val="center"/>
          </w:tcPr>
          <w:p w14:paraId="459E1EF0">
            <w:pPr>
              <w:widowControl w:val="0"/>
              <w:adjustRightInd w:val="0"/>
              <w:snapToGrid w:val="0"/>
              <w:spacing w:line="276" w:lineRule="auto"/>
              <w:rPr>
                <w:rFonts w:ascii="宋体" w:hAnsi="宋体"/>
                <w:sz w:val="21"/>
                <w:szCs w:val="21"/>
              </w:rPr>
            </w:pPr>
            <w:r>
              <w:rPr>
                <w:rFonts w:hint="eastAsia" w:ascii="宋体" w:hAnsi="宋体"/>
                <w:sz w:val="21"/>
                <w:szCs w:val="21"/>
              </w:rPr>
              <w:t>红桥区北马路170号陆家嘴金融广场A座</w:t>
            </w:r>
            <w:r>
              <w:rPr>
                <w:rFonts w:ascii="宋体" w:hAnsi="宋体"/>
                <w:sz w:val="21"/>
                <w:szCs w:val="21"/>
              </w:rPr>
              <w:t>7</w:t>
            </w:r>
            <w:r>
              <w:rPr>
                <w:rFonts w:hint="eastAsia" w:ascii="宋体" w:hAnsi="宋体"/>
                <w:sz w:val="21"/>
                <w:szCs w:val="21"/>
              </w:rPr>
              <w:t>层</w:t>
            </w:r>
          </w:p>
        </w:tc>
      </w:tr>
      <w:tr w14:paraId="4C1C914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3" w:hRule="atLeast"/>
        </w:trPr>
        <w:tc>
          <w:tcPr>
            <w:tcW w:w="1119" w:type="dxa"/>
            <w:vAlign w:val="center"/>
          </w:tcPr>
          <w:p w14:paraId="01E1DBCE">
            <w:pPr>
              <w:widowControl w:val="0"/>
              <w:adjustRightInd w:val="0"/>
              <w:snapToGrid w:val="0"/>
              <w:spacing w:line="276" w:lineRule="auto"/>
              <w:rPr>
                <w:rFonts w:ascii="宋体" w:hAnsi="宋体"/>
                <w:sz w:val="21"/>
                <w:szCs w:val="21"/>
              </w:rPr>
            </w:pPr>
            <w:r>
              <w:rPr>
                <w:rFonts w:hint="eastAsia" w:ascii="宋体" w:hAnsi="宋体"/>
                <w:sz w:val="21"/>
                <w:szCs w:val="21"/>
              </w:rPr>
              <w:t>南京</w:t>
            </w:r>
          </w:p>
        </w:tc>
        <w:tc>
          <w:tcPr>
            <w:tcW w:w="984" w:type="dxa"/>
            <w:vAlign w:val="center"/>
          </w:tcPr>
          <w:p w14:paraId="50BA268E">
            <w:pPr>
              <w:widowControl w:val="0"/>
              <w:adjustRightInd w:val="0"/>
              <w:snapToGrid w:val="0"/>
              <w:spacing w:line="276" w:lineRule="auto"/>
              <w:rPr>
                <w:rFonts w:ascii="宋体" w:hAnsi="宋体"/>
                <w:sz w:val="21"/>
                <w:szCs w:val="21"/>
              </w:rPr>
            </w:pPr>
            <w:r>
              <w:rPr>
                <w:rFonts w:hint="eastAsia" w:ascii="宋体" w:hAnsi="宋体"/>
                <w:sz w:val="21"/>
                <w:szCs w:val="21"/>
              </w:rPr>
              <w:t>徐女士</w:t>
            </w:r>
          </w:p>
        </w:tc>
        <w:tc>
          <w:tcPr>
            <w:tcW w:w="1686" w:type="dxa"/>
            <w:vAlign w:val="center"/>
          </w:tcPr>
          <w:p w14:paraId="106602B0">
            <w:pPr>
              <w:widowControl w:val="0"/>
              <w:adjustRightInd w:val="0"/>
              <w:snapToGrid w:val="0"/>
              <w:spacing w:line="276" w:lineRule="auto"/>
              <w:rPr>
                <w:rFonts w:ascii="宋体" w:hAnsi="宋体"/>
                <w:sz w:val="21"/>
                <w:szCs w:val="21"/>
              </w:rPr>
            </w:pPr>
            <w:r>
              <w:rPr>
                <w:rFonts w:ascii="宋体" w:hAnsi="宋体"/>
                <w:sz w:val="21"/>
                <w:szCs w:val="21"/>
              </w:rPr>
              <w:t>025-52115557</w:t>
            </w:r>
          </w:p>
        </w:tc>
        <w:tc>
          <w:tcPr>
            <w:tcW w:w="2392" w:type="dxa"/>
            <w:vAlign w:val="center"/>
          </w:tcPr>
          <w:p w14:paraId="3481D009">
            <w:pPr>
              <w:widowControl w:val="0"/>
              <w:adjustRightInd w:val="0"/>
              <w:snapToGrid w:val="0"/>
              <w:spacing w:line="276" w:lineRule="auto"/>
              <w:rPr>
                <w:rFonts w:ascii="宋体" w:hAnsi="宋体"/>
                <w:sz w:val="21"/>
                <w:szCs w:val="21"/>
              </w:rPr>
            </w:pPr>
            <w:r>
              <w:rPr>
                <w:rFonts w:ascii="宋体" w:hAnsi="宋体"/>
                <w:sz w:val="21"/>
                <w:szCs w:val="21"/>
              </w:rPr>
              <w:t>hr-nanjing@mdpi.com</w:t>
            </w:r>
          </w:p>
        </w:tc>
        <w:tc>
          <w:tcPr>
            <w:tcW w:w="4777" w:type="dxa"/>
            <w:vAlign w:val="center"/>
          </w:tcPr>
          <w:p w14:paraId="7316C8A7">
            <w:pPr>
              <w:widowControl w:val="0"/>
              <w:adjustRightInd w:val="0"/>
              <w:snapToGrid w:val="0"/>
              <w:spacing w:line="276" w:lineRule="auto"/>
              <w:rPr>
                <w:rFonts w:ascii="宋体" w:hAnsi="宋体"/>
                <w:sz w:val="21"/>
                <w:szCs w:val="21"/>
              </w:rPr>
            </w:pPr>
            <w:r>
              <w:rPr>
                <w:rFonts w:hint="eastAsia" w:ascii="宋体" w:hAnsi="宋体"/>
                <w:sz w:val="21"/>
                <w:szCs w:val="21"/>
              </w:rPr>
              <w:t>江宁区菲尼克斯路70号总部基地32号楼7层</w:t>
            </w:r>
          </w:p>
        </w:tc>
      </w:tr>
      <w:tr w14:paraId="026AD95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15" w:hRule="atLeast"/>
        </w:trPr>
        <w:tc>
          <w:tcPr>
            <w:tcW w:w="1119" w:type="dxa"/>
            <w:vAlign w:val="center"/>
          </w:tcPr>
          <w:p w14:paraId="7EFE05C4">
            <w:pPr>
              <w:widowControl w:val="0"/>
              <w:adjustRightInd w:val="0"/>
              <w:snapToGrid w:val="0"/>
              <w:spacing w:line="276" w:lineRule="auto"/>
              <w:rPr>
                <w:rFonts w:ascii="宋体" w:hAnsi="宋体"/>
                <w:sz w:val="21"/>
                <w:szCs w:val="21"/>
              </w:rPr>
            </w:pPr>
            <w:r>
              <w:rPr>
                <w:rFonts w:hint="eastAsia" w:ascii="宋体" w:hAnsi="宋体"/>
                <w:sz w:val="21"/>
                <w:szCs w:val="21"/>
              </w:rPr>
              <w:t>大连</w:t>
            </w:r>
          </w:p>
        </w:tc>
        <w:tc>
          <w:tcPr>
            <w:tcW w:w="984" w:type="dxa"/>
            <w:vAlign w:val="center"/>
          </w:tcPr>
          <w:p w14:paraId="72301A26">
            <w:pPr>
              <w:widowControl w:val="0"/>
              <w:adjustRightInd w:val="0"/>
              <w:snapToGrid w:val="0"/>
              <w:spacing w:line="276" w:lineRule="auto"/>
              <w:rPr>
                <w:rFonts w:ascii="宋体" w:hAnsi="宋体"/>
                <w:sz w:val="21"/>
                <w:szCs w:val="21"/>
              </w:rPr>
            </w:pPr>
            <w:r>
              <w:rPr>
                <w:rFonts w:hint="eastAsia" w:ascii="宋体" w:hAnsi="宋体"/>
                <w:sz w:val="21"/>
                <w:szCs w:val="21"/>
              </w:rPr>
              <w:t>孙女士</w:t>
            </w:r>
          </w:p>
        </w:tc>
        <w:tc>
          <w:tcPr>
            <w:tcW w:w="1686" w:type="dxa"/>
            <w:vAlign w:val="center"/>
          </w:tcPr>
          <w:p w14:paraId="3A681E03">
            <w:pPr>
              <w:widowControl w:val="0"/>
              <w:adjustRightInd w:val="0"/>
              <w:snapToGrid w:val="0"/>
              <w:spacing w:line="276" w:lineRule="auto"/>
              <w:rPr>
                <w:rFonts w:ascii="宋体" w:hAnsi="宋体"/>
                <w:sz w:val="21"/>
                <w:szCs w:val="21"/>
              </w:rPr>
            </w:pPr>
            <w:r>
              <w:rPr>
                <w:rFonts w:ascii="宋体" w:hAnsi="宋体"/>
                <w:sz w:val="21"/>
                <w:szCs w:val="21"/>
              </w:rPr>
              <w:t>0411-84820879</w:t>
            </w:r>
          </w:p>
        </w:tc>
        <w:tc>
          <w:tcPr>
            <w:tcW w:w="2392" w:type="dxa"/>
            <w:vAlign w:val="center"/>
          </w:tcPr>
          <w:p w14:paraId="47543CD2">
            <w:pPr>
              <w:widowControl w:val="0"/>
              <w:adjustRightInd w:val="0"/>
              <w:snapToGrid w:val="0"/>
              <w:spacing w:line="276" w:lineRule="auto"/>
              <w:rPr>
                <w:rFonts w:ascii="宋体" w:hAnsi="宋体"/>
                <w:sz w:val="21"/>
                <w:szCs w:val="21"/>
              </w:rPr>
            </w:pPr>
            <w:r>
              <w:rPr>
                <w:rFonts w:ascii="宋体" w:hAnsi="宋体"/>
                <w:sz w:val="21"/>
                <w:szCs w:val="21"/>
              </w:rPr>
              <w:t>hr-dalian@mdpi.com</w:t>
            </w:r>
          </w:p>
        </w:tc>
        <w:tc>
          <w:tcPr>
            <w:tcW w:w="4777" w:type="dxa"/>
            <w:vAlign w:val="center"/>
          </w:tcPr>
          <w:p w14:paraId="05AE1511">
            <w:pPr>
              <w:widowControl w:val="0"/>
              <w:adjustRightInd w:val="0"/>
              <w:snapToGrid w:val="0"/>
              <w:spacing w:line="276" w:lineRule="auto"/>
              <w:rPr>
                <w:rFonts w:ascii="宋体" w:hAnsi="宋体"/>
                <w:sz w:val="21"/>
                <w:szCs w:val="21"/>
              </w:rPr>
            </w:pPr>
            <w:r>
              <w:rPr>
                <w:rFonts w:hint="eastAsia" w:ascii="宋体" w:hAnsi="宋体"/>
                <w:sz w:val="21"/>
                <w:szCs w:val="21"/>
              </w:rPr>
              <w:t>高新技术产业园黄浦路浦项IT中心</w:t>
            </w:r>
            <w:r>
              <w:rPr>
                <w:rFonts w:ascii="宋体" w:hAnsi="宋体"/>
                <w:sz w:val="21"/>
                <w:szCs w:val="21"/>
              </w:rPr>
              <w:t>A</w:t>
            </w:r>
            <w:r>
              <w:rPr>
                <w:rFonts w:hint="eastAsia" w:ascii="宋体" w:hAnsi="宋体"/>
                <w:sz w:val="21"/>
                <w:szCs w:val="21"/>
              </w:rPr>
              <w:t>塔13层</w:t>
            </w:r>
          </w:p>
        </w:tc>
      </w:tr>
    </w:tbl>
    <w:p w14:paraId="581F8503">
      <w:pPr>
        <w:widowControl w:val="0"/>
        <w:adjustRightInd w:val="0"/>
        <w:snapToGrid w:val="0"/>
        <w:spacing w:line="360" w:lineRule="auto"/>
        <w:rPr>
          <w:rFonts w:ascii="宋体" w:hAnsi="宋体"/>
          <w:b/>
          <w:sz w:val="24"/>
          <w:szCs w:val="24"/>
        </w:rPr>
      </w:pPr>
    </w:p>
    <w:p w14:paraId="4C3EB1B6">
      <w:pPr>
        <w:pStyle w:val="52"/>
        <w:numPr>
          <w:ilvl w:val="0"/>
          <w:numId w:val="2"/>
        </w:numPr>
        <w:spacing w:line="360" w:lineRule="auto"/>
        <w:rPr>
          <w:rFonts w:ascii="宋体" w:hAnsi="宋体"/>
          <w:b/>
          <w:sz w:val="32"/>
          <w:szCs w:val="24"/>
        </w:rPr>
      </w:pPr>
      <w:r>
        <w:rPr>
          <w:rFonts w:hint="eastAsia" w:ascii="宋体" w:hAnsi="宋体"/>
          <w:b/>
          <w:sz w:val="32"/>
          <w:szCs w:val="24"/>
        </w:rPr>
        <w:t>岗位详情</w:t>
      </w:r>
    </w:p>
    <w:bookmarkEnd w:id="2"/>
    <w:bookmarkEnd w:id="3"/>
    <w:tbl>
      <w:tblPr>
        <w:tblStyle w:val="13"/>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4448"/>
        <w:gridCol w:w="4997"/>
      </w:tblGrid>
      <w:tr w14:paraId="6020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shd w:val="clear" w:color="auto" w:fill="DBE5F1" w:themeFill="accent1" w:themeFillTint="33"/>
            <w:vAlign w:val="center"/>
          </w:tcPr>
          <w:p w14:paraId="1C3479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
                <w:bCs/>
                <w:sz w:val="21"/>
                <w:szCs w:val="21"/>
              </w:rPr>
            </w:pPr>
            <w:r>
              <w:rPr>
                <w:rFonts w:hint="eastAsia" w:ascii="宋体" w:hAnsi="宋体"/>
                <w:b/>
                <w:bCs/>
                <w:sz w:val="21"/>
                <w:szCs w:val="21"/>
              </w:rPr>
              <w:t>岗位名称</w:t>
            </w:r>
          </w:p>
        </w:tc>
        <w:tc>
          <w:tcPr>
            <w:tcW w:w="4448" w:type="dxa"/>
            <w:shd w:val="clear" w:color="auto" w:fill="DBE5F1" w:themeFill="accent1" w:themeFillTint="33"/>
            <w:vAlign w:val="center"/>
          </w:tcPr>
          <w:p w14:paraId="2438EE2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
                <w:bCs/>
                <w:sz w:val="21"/>
                <w:szCs w:val="21"/>
              </w:rPr>
            </w:pPr>
            <w:r>
              <w:rPr>
                <w:rFonts w:hint="eastAsia" w:ascii="宋体" w:hAnsi="宋体"/>
                <w:b/>
                <w:bCs/>
                <w:sz w:val="21"/>
                <w:szCs w:val="21"/>
              </w:rPr>
              <w:t>职位要求</w:t>
            </w:r>
          </w:p>
        </w:tc>
        <w:tc>
          <w:tcPr>
            <w:tcW w:w="4997" w:type="dxa"/>
            <w:shd w:val="clear" w:color="auto" w:fill="DBE5F1" w:themeFill="accent1" w:themeFillTint="33"/>
            <w:vAlign w:val="center"/>
          </w:tcPr>
          <w:p w14:paraId="3715F33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b/>
                <w:bCs/>
                <w:sz w:val="21"/>
                <w:szCs w:val="21"/>
              </w:rPr>
            </w:pPr>
            <w:r>
              <w:rPr>
                <w:rFonts w:hint="eastAsia" w:ascii="宋体" w:hAnsi="宋体"/>
                <w:b/>
                <w:bCs/>
                <w:sz w:val="21"/>
                <w:szCs w:val="21"/>
              </w:rPr>
              <w:t>职位描述</w:t>
            </w:r>
          </w:p>
        </w:tc>
      </w:tr>
      <w:tr w14:paraId="076C7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4" w:hRule="atLeast"/>
          <w:jc w:val="center"/>
        </w:trPr>
        <w:tc>
          <w:tcPr>
            <w:tcW w:w="0" w:type="auto"/>
            <w:vAlign w:val="center"/>
          </w:tcPr>
          <w:p w14:paraId="516A37EC">
            <w:pPr>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岗位1：</w:t>
            </w:r>
          </w:p>
          <w:p w14:paraId="72F0398A">
            <w:pPr>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英文学术期刊助理编辑</w:t>
            </w:r>
          </w:p>
        </w:tc>
        <w:tc>
          <w:tcPr>
            <w:tcW w:w="4448" w:type="dxa"/>
            <w:vAlign w:val="center"/>
          </w:tcPr>
          <w:p w14:paraId="04DC570D">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1.本科及以上学历，理工科专业优先；</w:t>
            </w:r>
          </w:p>
          <w:p w14:paraId="14044134">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2.英语六级；</w:t>
            </w:r>
          </w:p>
          <w:p w14:paraId="02461334">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3.熟练使用office办公软件；</w:t>
            </w:r>
          </w:p>
          <w:p w14:paraId="555B64EA">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4.学习能力强，能适应公司高强度职业培训，例如：参加职业培训讲座和一对一导师培训管理。</w:t>
            </w:r>
          </w:p>
        </w:tc>
        <w:tc>
          <w:tcPr>
            <w:tcW w:w="4997" w:type="dxa"/>
            <w:vAlign w:val="center"/>
          </w:tcPr>
          <w:p w14:paraId="2E3B599A">
            <w:pPr>
              <w:keepNext w:val="0"/>
              <w:keepLines w:val="0"/>
              <w:pageBreakBefore w:val="0"/>
              <w:widowControl/>
              <w:kinsoku/>
              <w:wordWrap/>
              <w:overflowPunct/>
              <w:topLinePunct w:val="0"/>
              <w:autoSpaceDE/>
              <w:autoSpaceDN/>
              <w:bidi w:val="0"/>
              <w:adjustRightInd/>
              <w:snapToGrid/>
              <w:spacing w:line="360" w:lineRule="auto"/>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1.负责联系专家学者，组织稿件的同行评审，确保稿件的同行评审及时完成；</w:t>
            </w:r>
          </w:p>
          <w:p w14:paraId="35E92557">
            <w:pPr>
              <w:keepNext w:val="0"/>
              <w:keepLines w:val="0"/>
              <w:pageBreakBefore w:val="0"/>
              <w:widowControl/>
              <w:kinsoku/>
              <w:wordWrap/>
              <w:overflowPunct/>
              <w:topLinePunct w:val="0"/>
              <w:autoSpaceDE/>
              <w:autoSpaceDN/>
              <w:bidi w:val="0"/>
              <w:adjustRightInd/>
              <w:snapToGrid/>
              <w:spacing w:line="360" w:lineRule="auto"/>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2.编排和处理稿件，确保稿件格式正确，及时发表；</w:t>
            </w:r>
          </w:p>
          <w:p w14:paraId="4C4A3D84">
            <w:pPr>
              <w:keepNext w:val="0"/>
              <w:keepLines w:val="0"/>
              <w:pageBreakBefore w:val="0"/>
              <w:widowControl/>
              <w:kinsoku/>
              <w:wordWrap/>
              <w:overflowPunct/>
              <w:topLinePunct w:val="0"/>
              <w:autoSpaceDE/>
              <w:autoSpaceDN/>
              <w:bidi w:val="0"/>
              <w:adjustRightInd/>
              <w:snapToGrid/>
              <w:spacing w:line="360" w:lineRule="auto"/>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3.与期刊主编，编委成员，作者及审稿人建立良好沟通，确保期刊正常运作，稿件顺利及时发表；</w:t>
            </w:r>
          </w:p>
          <w:p w14:paraId="5726D2A9">
            <w:pPr>
              <w:keepNext w:val="0"/>
              <w:keepLines w:val="0"/>
              <w:pageBreakBefore w:val="0"/>
              <w:widowControl/>
              <w:kinsoku/>
              <w:wordWrap/>
              <w:overflowPunct/>
              <w:topLinePunct w:val="0"/>
              <w:autoSpaceDE/>
              <w:autoSpaceDN/>
              <w:bidi w:val="0"/>
              <w:adjustRightInd/>
              <w:snapToGrid/>
              <w:spacing w:line="360" w:lineRule="auto"/>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4.关注期刊学科领域内的研究进展，协助期刊责任编辑完成期刊发展目标。</w:t>
            </w:r>
          </w:p>
        </w:tc>
      </w:tr>
      <w:tr w14:paraId="1738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0" w:type="auto"/>
            <w:vAlign w:val="center"/>
          </w:tcPr>
          <w:p w14:paraId="665813C7">
            <w:pPr>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岗位</w:t>
            </w:r>
            <w:r>
              <w:rPr>
                <w:rFonts w:asciiTheme="minorEastAsia" w:hAnsiTheme="minorEastAsia" w:eastAsiaTheme="minorEastAsia"/>
                <w:b/>
                <w:sz w:val="21"/>
                <w:szCs w:val="21"/>
              </w:rPr>
              <w:t>2</w:t>
            </w:r>
            <w:r>
              <w:rPr>
                <w:rFonts w:hint="eastAsia" w:asciiTheme="minorEastAsia" w:hAnsiTheme="minorEastAsia" w:eastAsiaTheme="minorEastAsia"/>
                <w:b/>
                <w:sz w:val="21"/>
                <w:szCs w:val="21"/>
              </w:rPr>
              <w:t>：</w:t>
            </w:r>
          </w:p>
          <w:p w14:paraId="5BFBAEDB">
            <w:pPr>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出版专员</w:t>
            </w:r>
          </w:p>
        </w:tc>
        <w:tc>
          <w:tcPr>
            <w:tcW w:w="4448" w:type="dxa"/>
            <w:vAlign w:val="center"/>
          </w:tcPr>
          <w:p w14:paraId="616FE12C">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1.博士学历，英语六级，理工科专业优先；</w:t>
            </w:r>
          </w:p>
          <w:p w14:paraId="1C1E381E">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2.对学术出版行业有浓厚兴趣，有出版工作经验、参加或组织过学术会议者优先；</w:t>
            </w:r>
          </w:p>
          <w:p w14:paraId="4E5B964A">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3.优秀的英语书面及口语表达能力；</w:t>
            </w:r>
          </w:p>
          <w:p w14:paraId="2AA161FC">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4.优秀的沟通能力，学习能力和团队合作精神。</w:t>
            </w:r>
          </w:p>
        </w:tc>
        <w:tc>
          <w:tcPr>
            <w:tcW w:w="4997" w:type="dxa"/>
            <w:vAlign w:val="center"/>
          </w:tcPr>
          <w:p w14:paraId="7581B057">
            <w:pPr>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 掌握公司编辑业务和流程，联系同行专家，确保稿件同行评审高质量完成；</w:t>
            </w:r>
          </w:p>
          <w:p w14:paraId="41A3C594">
            <w:pPr>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 建立与期刊主编，编委成员，作者及审稿人之间的良好沟通，确保期刊良性发展；</w:t>
            </w:r>
          </w:p>
          <w:p w14:paraId="18AC417F">
            <w:pPr>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 关注行业数据和信息，对行业领域发展进行数据分析和调研；</w:t>
            </w:r>
          </w:p>
          <w:p w14:paraId="7B8D1348">
            <w:pPr>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 熟悉公司内部业务和服务优化项目，提供优化对策；</w:t>
            </w:r>
          </w:p>
          <w:p w14:paraId="2416C092">
            <w:pPr>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 参与公司业务及服务项目推广工作，拓展与相关协会合作机会；</w:t>
            </w:r>
          </w:p>
          <w:p w14:paraId="565747F9">
            <w:pPr>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 依公司需要，参加期刊编委会或参与实体/电子会议组织工作；</w:t>
            </w:r>
          </w:p>
          <w:p w14:paraId="1D592401">
            <w:pPr>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 协助出版人团队和PR团队开展OA出版及MDPI期刊/业务相关的外部培训工作；</w:t>
            </w:r>
          </w:p>
          <w:p w14:paraId="745B033B">
            <w:pPr>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 协助期刊管理团队和PC对新投稿筛查及对期刊内容进行质量检查，为编辑部提供必要的支持；</w:t>
            </w:r>
          </w:p>
          <w:p w14:paraId="64E49504">
            <w:pPr>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9. 监控特刊的设置并参与新Section的开发，监督和分析特刊、期刊领域，为期刊市场分析、会议部门提供见解；</w:t>
            </w:r>
          </w:p>
          <w:p w14:paraId="1AB3EDF2">
            <w:pPr>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 协助学术诚信团队及伦理道德委员会解决工作中遇到的学术不端及伦理道德问题；</w:t>
            </w:r>
          </w:p>
          <w:p w14:paraId="7E9E9441">
            <w:pPr>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 协助出版团队或部门领导，如行政管理、业务委员会、市场部门、公共关系部门，完成指派的工作及综合管理任务；</w:t>
            </w:r>
          </w:p>
          <w:p w14:paraId="37DF93E1">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12. 上级安排的其他工作。</w:t>
            </w:r>
          </w:p>
        </w:tc>
      </w:tr>
      <w:tr w14:paraId="1BD5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9" w:hRule="atLeast"/>
          <w:jc w:val="center"/>
        </w:trPr>
        <w:tc>
          <w:tcPr>
            <w:tcW w:w="0" w:type="auto"/>
            <w:vAlign w:val="center"/>
          </w:tcPr>
          <w:p w14:paraId="7FDBB4FA">
            <w:pPr>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岗位</w:t>
            </w:r>
            <w:r>
              <w:rPr>
                <w:rFonts w:asciiTheme="minorEastAsia" w:hAnsiTheme="minorEastAsia" w:eastAsiaTheme="minorEastAsia"/>
                <w:b/>
                <w:sz w:val="21"/>
                <w:szCs w:val="21"/>
              </w:rPr>
              <w:t>3</w:t>
            </w:r>
            <w:r>
              <w:rPr>
                <w:rFonts w:hint="eastAsia" w:asciiTheme="minorEastAsia" w:hAnsiTheme="minorEastAsia" w:eastAsiaTheme="minorEastAsia"/>
                <w:b/>
                <w:sz w:val="21"/>
                <w:szCs w:val="21"/>
              </w:rPr>
              <w:t>：</w:t>
            </w:r>
          </w:p>
          <w:p w14:paraId="2ABAD900">
            <w:pPr>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专题专员</w:t>
            </w:r>
          </w:p>
        </w:tc>
        <w:tc>
          <w:tcPr>
            <w:tcW w:w="4448" w:type="dxa"/>
            <w:vAlign w:val="center"/>
          </w:tcPr>
          <w:p w14:paraId="5D23AA58">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1.硕士及以上学历，理工科专业</w:t>
            </w:r>
            <w:r>
              <w:rPr>
                <w:rFonts w:hint="eastAsia" w:asciiTheme="minorEastAsia" w:hAnsiTheme="minorEastAsia" w:eastAsiaTheme="minorEastAsia"/>
                <w:sz w:val="21"/>
                <w:szCs w:val="21"/>
              </w:rPr>
              <w:t>优先</w:t>
            </w:r>
            <w:r>
              <w:rPr>
                <w:rFonts w:asciiTheme="minorEastAsia" w:hAnsiTheme="minorEastAsia" w:eastAsiaTheme="minorEastAsia"/>
                <w:sz w:val="21"/>
                <w:szCs w:val="21"/>
              </w:rPr>
              <w:t>，一年以上生物、医药、环境、化学材料学科内相关工作经验者优先；</w:t>
            </w:r>
            <w:r>
              <w:rPr>
                <w:rFonts w:asciiTheme="minorEastAsia" w:hAnsiTheme="minorEastAsia" w:eastAsiaTheme="minorEastAsia"/>
                <w:sz w:val="21"/>
                <w:szCs w:val="21"/>
              </w:rPr>
              <w:br w:type="textWrapping"/>
            </w:r>
            <w:r>
              <w:rPr>
                <w:rFonts w:asciiTheme="minorEastAsia" w:hAnsiTheme="minorEastAsia" w:eastAsiaTheme="minorEastAsia"/>
                <w:sz w:val="21"/>
                <w:szCs w:val="21"/>
              </w:rPr>
              <w:t>2.</w:t>
            </w:r>
            <w:r>
              <w:rPr>
                <w:rFonts w:hint="eastAsia" w:asciiTheme="minorEastAsia" w:hAnsiTheme="minorEastAsia" w:eastAsiaTheme="minorEastAsia"/>
                <w:sz w:val="21"/>
                <w:szCs w:val="21"/>
              </w:rPr>
              <w:t>英语六级</w:t>
            </w:r>
            <w:r>
              <w:rPr>
                <w:rFonts w:asciiTheme="minorEastAsia" w:hAnsiTheme="minorEastAsia" w:eastAsiaTheme="minorEastAsia"/>
                <w:sz w:val="21"/>
                <w:szCs w:val="21"/>
              </w:rPr>
              <w:t>；</w:t>
            </w:r>
            <w:r>
              <w:rPr>
                <w:rFonts w:asciiTheme="minorEastAsia" w:hAnsiTheme="minorEastAsia" w:eastAsiaTheme="minorEastAsia"/>
                <w:sz w:val="21"/>
                <w:szCs w:val="21"/>
              </w:rPr>
              <w:br w:type="textWrapping"/>
            </w:r>
            <w:r>
              <w:rPr>
                <w:rFonts w:asciiTheme="minorEastAsia" w:hAnsiTheme="minorEastAsia" w:eastAsiaTheme="minorEastAsia"/>
                <w:sz w:val="21"/>
                <w:szCs w:val="21"/>
              </w:rPr>
              <w:t>3.熟练使用office办公软件；</w:t>
            </w:r>
            <w:r>
              <w:rPr>
                <w:rFonts w:asciiTheme="minorEastAsia" w:hAnsiTheme="minorEastAsia" w:eastAsiaTheme="minorEastAsia"/>
                <w:sz w:val="21"/>
                <w:szCs w:val="21"/>
              </w:rPr>
              <w:br w:type="textWrapping"/>
            </w:r>
            <w:r>
              <w:rPr>
                <w:rFonts w:asciiTheme="minorEastAsia" w:hAnsiTheme="minorEastAsia" w:eastAsiaTheme="minorEastAsia"/>
                <w:sz w:val="21"/>
                <w:szCs w:val="21"/>
              </w:rPr>
              <w:t>4.学习能力强，强烈的责任感，具备良好的沟通能力；</w:t>
            </w:r>
            <w:r>
              <w:rPr>
                <w:rFonts w:asciiTheme="minorEastAsia" w:hAnsiTheme="minorEastAsia" w:eastAsiaTheme="minorEastAsia"/>
                <w:sz w:val="21"/>
                <w:szCs w:val="21"/>
              </w:rPr>
              <w:br w:type="textWrapping"/>
            </w:r>
            <w:r>
              <w:rPr>
                <w:rFonts w:asciiTheme="minorEastAsia" w:hAnsiTheme="minorEastAsia" w:eastAsiaTheme="minorEastAsia"/>
                <w:sz w:val="21"/>
                <w:szCs w:val="21"/>
              </w:rPr>
              <w:t>5.具备较强的业务拓展能力及团队合作能力</w:t>
            </w:r>
            <w:r>
              <w:rPr>
                <w:rFonts w:hint="eastAsia" w:asciiTheme="minorEastAsia" w:hAnsiTheme="minorEastAsia" w:eastAsiaTheme="minorEastAsia"/>
                <w:sz w:val="21"/>
                <w:szCs w:val="21"/>
              </w:rPr>
              <w:t>。</w:t>
            </w:r>
          </w:p>
        </w:tc>
        <w:tc>
          <w:tcPr>
            <w:tcW w:w="4997" w:type="dxa"/>
            <w:vAlign w:val="center"/>
          </w:tcPr>
          <w:p w14:paraId="3C4AC78A">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1.调研并分析学科领域内热门话题及发展趋势；</w:t>
            </w:r>
            <w:r>
              <w:rPr>
                <w:rFonts w:asciiTheme="minorEastAsia" w:hAnsiTheme="minorEastAsia" w:eastAsiaTheme="minorEastAsia"/>
                <w:sz w:val="21"/>
                <w:szCs w:val="21"/>
              </w:rPr>
              <w:br w:type="textWrapping"/>
            </w:r>
            <w:r>
              <w:rPr>
                <w:rFonts w:asciiTheme="minorEastAsia" w:hAnsiTheme="minorEastAsia" w:eastAsiaTheme="minorEastAsia"/>
                <w:sz w:val="21"/>
                <w:szCs w:val="21"/>
              </w:rPr>
              <w:t>2.邀请科研人员担任学术编辑（Topic Editor），组建专题（Topics），并与学者建立良好合作关系；</w:t>
            </w:r>
            <w:r>
              <w:rPr>
                <w:rFonts w:asciiTheme="minorEastAsia" w:hAnsiTheme="minorEastAsia" w:eastAsiaTheme="minorEastAsia"/>
                <w:sz w:val="21"/>
                <w:szCs w:val="21"/>
              </w:rPr>
              <w:br w:type="textWrapping"/>
            </w:r>
            <w:r>
              <w:rPr>
                <w:rFonts w:asciiTheme="minorEastAsia" w:hAnsiTheme="minorEastAsia" w:eastAsiaTheme="minorEastAsia"/>
                <w:sz w:val="21"/>
                <w:szCs w:val="21"/>
              </w:rPr>
              <w:t>3.组建学科编委团队，维护团队架构；</w:t>
            </w:r>
            <w:r>
              <w:rPr>
                <w:rFonts w:asciiTheme="minorEastAsia" w:hAnsiTheme="minorEastAsia" w:eastAsiaTheme="minorEastAsia"/>
                <w:sz w:val="21"/>
                <w:szCs w:val="21"/>
              </w:rPr>
              <w:br w:type="textWrapping"/>
            </w:r>
            <w:r>
              <w:rPr>
                <w:rFonts w:asciiTheme="minorEastAsia" w:hAnsiTheme="minorEastAsia" w:eastAsiaTheme="minorEastAsia"/>
                <w:sz w:val="21"/>
                <w:szCs w:val="21"/>
              </w:rPr>
              <w:t>4.配合市场部门进行项目宣传工作，提升MDPI Topics项目的知名度，如参加学术会议，论坛等；</w:t>
            </w:r>
            <w:r>
              <w:rPr>
                <w:rFonts w:asciiTheme="minorEastAsia" w:hAnsiTheme="minorEastAsia" w:eastAsiaTheme="minorEastAsia"/>
                <w:sz w:val="21"/>
                <w:szCs w:val="21"/>
              </w:rPr>
              <w:br w:type="textWrapping"/>
            </w:r>
            <w:r>
              <w:rPr>
                <w:rFonts w:asciiTheme="minorEastAsia" w:hAnsiTheme="minorEastAsia" w:eastAsiaTheme="minorEastAsia"/>
                <w:sz w:val="21"/>
                <w:szCs w:val="21"/>
              </w:rPr>
              <w:t>5.协助上级领导完成其他工作</w:t>
            </w:r>
            <w:r>
              <w:rPr>
                <w:rFonts w:hint="eastAsia" w:asciiTheme="minorEastAsia" w:hAnsiTheme="minorEastAsia" w:eastAsiaTheme="minorEastAsia"/>
                <w:sz w:val="21"/>
                <w:szCs w:val="21"/>
              </w:rPr>
              <w:t>。</w:t>
            </w:r>
          </w:p>
        </w:tc>
      </w:tr>
      <w:tr w14:paraId="31EB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3" w:hRule="atLeast"/>
          <w:jc w:val="center"/>
        </w:trPr>
        <w:tc>
          <w:tcPr>
            <w:tcW w:w="0" w:type="auto"/>
            <w:vAlign w:val="center"/>
          </w:tcPr>
          <w:p w14:paraId="71C9D1A1">
            <w:pPr>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岗位</w:t>
            </w:r>
            <w:r>
              <w:rPr>
                <w:rFonts w:asciiTheme="minorEastAsia" w:hAnsiTheme="minorEastAsia" w:eastAsiaTheme="minorEastAsia"/>
                <w:b/>
                <w:sz w:val="21"/>
                <w:szCs w:val="21"/>
              </w:rPr>
              <w:t>4</w:t>
            </w:r>
            <w:r>
              <w:rPr>
                <w:rFonts w:hint="eastAsia" w:asciiTheme="minorEastAsia" w:hAnsiTheme="minorEastAsia" w:eastAsiaTheme="minorEastAsia"/>
                <w:b/>
                <w:sz w:val="21"/>
                <w:szCs w:val="21"/>
              </w:rPr>
              <w:t>：</w:t>
            </w:r>
          </w:p>
          <w:p w14:paraId="667C1315">
            <w:pPr>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专题助理</w:t>
            </w:r>
          </w:p>
        </w:tc>
        <w:tc>
          <w:tcPr>
            <w:tcW w:w="4448" w:type="dxa"/>
            <w:vAlign w:val="center"/>
          </w:tcPr>
          <w:p w14:paraId="40F507BD">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1.硕士及以上学历, 理工科专业背景优先；</w:t>
            </w:r>
            <w:r>
              <w:rPr>
                <w:rFonts w:asciiTheme="minorEastAsia" w:hAnsiTheme="minorEastAsia" w:eastAsiaTheme="minorEastAsia"/>
                <w:sz w:val="21"/>
                <w:szCs w:val="21"/>
              </w:rPr>
              <w:br w:type="textWrapping"/>
            </w:r>
            <w:r>
              <w:rPr>
                <w:rFonts w:asciiTheme="minorEastAsia" w:hAnsiTheme="minorEastAsia" w:eastAsiaTheme="minorEastAsia"/>
                <w:sz w:val="21"/>
                <w:szCs w:val="21"/>
              </w:rPr>
              <w:t>2.英语六级；</w:t>
            </w:r>
            <w:r>
              <w:rPr>
                <w:rFonts w:asciiTheme="minorEastAsia" w:hAnsiTheme="minorEastAsia" w:eastAsiaTheme="minorEastAsia"/>
                <w:sz w:val="21"/>
                <w:szCs w:val="21"/>
              </w:rPr>
              <w:br w:type="textWrapping"/>
            </w:r>
            <w:r>
              <w:rPr>
                <w:rFonts w:asciiTheme="minorEastAsia" w:hAnsiTheme="minorEastAsia" w:eastAsiaTheme="minorEastAsia"/>
                <w:sz w:val="21"/>
                <w:szCs w:val="21"/>
              </w:rPr>
              <w:t>3.熟练使用office办公软件；</w:t>
            </w:r>
            <w:r>
              <w:rPr>
                <w:rFonts w:asciiTheme="minorEastAsia" w:hAnsiTheme="minorEastAsia" w:eastAsiaTheme="minorEastAsia"/>
                <w:sz w:val="21"/>
                <w:szCs w:val="21"/>
              </w:rPr>
              <w:br w:type="textWrapping"/>
            </w:r>
            <w:r>
              <w:rPr>
                <w:rFonts w:asciiTheme="minorEastAsia" w:hAnsiTheme="minorEastAsia" w:eastAsiaTheme="minorEastAsia"/>
                <w:sz w:val="21"/>
                <w:szCs w:val="21"/>
              </w:rPr>
              <w:t>4.学习能力强，能适应公司高强度职业培训，例如：参加职业培训讲座和一对一导师培训管理</w:t>
            </w:r>
            <w:r>
              <w:rPr>
                <w:rFonts w:hint="eastAsia" w:asciiTheme="minorEastAsia" w:hAnsiTheme="minorEastAsia" w:eastAsiaTheme="minorEastAsia"/>
                <w:sz w:val="21"/>
                <w:szCs w:val="21"/>
              </w:rPr>
              <w:t>。</w:t>
            </w:r>
          </w:p>
        </w:tc>
        <w:tc>
          <w:tcPr>
            <w:tcW w:w="4997" w:type="dxa"/>
            <w:vAlign w:val="center"/>
          </w:tcPr>
          <w:p w14:paraId="1336A1D9">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1.熟悉公司编辑业务和流程，联系同行专家，确保稿件同行评审及时完成；</w:t>
            </w:r>
            <w:r>
              <w:rPr>
                <w:rFonts w:asciiTheme="minorEastAsia" w:hAnsiTheme="minorEastAsia" w:eastAsiaTheme="minorEastAsia"/>
                <w:sz w:val="21"/>
                <w:szCs w:val="21"/>
              </w:rPr>
              <w:br w:type="textWrapping"/>
            </w:r>
            <w:r>
              <w:rPr>
                <w:rFonts w:asciiTheme="minorEastAsia" w:hAnsiTheme="minorEastAsia" w:eastAsiaTheme="minorEastAsia"/>
                <w:sz w:val="21"/>
                <w:szCs w:val="21"/>
              </w:rPr>
              <w:t>2.与Topic Editor，作者及审稿人建立良好沟通，确保Topics正常运作，稿件顺利及时发表；</w:t>
            </w:r>
            <w:r>
              <w:rPr>
                <w:rFonts w:asciiTheme="minorEastAsia" w:hAnsiTheme="minorEastAsia" w:eastAsiaTheme="minorEastAsia"/>
                <w:sz w:val="21"/>
                <w:szCs w:val="21"/>
              </w:rPr>
              <w:br w:type="textWrapping"/>
            </w:r>
            <w:r>
              <w:rPr>
                <w:rFonts w:asciiTheme="minorEastAsia" w:hAnsiTheme="minorEastAsia" w:eastAsiaTheme="minorEastAsia"/>
                <w:sz w:val="21"/>
                <w:szCs w:val="21"/>
              </w:rPr>
              <w:t>3.关注学科内热门话题的研究进展，了解行业动态，协助Topics团队完成科室的发文目标；</w:t>
            </w:r>
            <w:r>
              <w:rPr>
                <w:rFonts w:asciiTheme="minorEastAsia" w:hAnsiTheme="minorEastAsia" w:eastAsiaTheme="minorEastAsia"/>
                <w:sz w:val="21"/>
                <w:szCs w:val="21"/>
              </w:rPr>
              <w:br w:type="textWrapping"/>
            </w:r>
            <w:r>
              <w:rPr>
                <w:rFonts w:asciiTheme="minorEastAsia" w:hAnsiTheme="minorEastAsia" w:eastAsiaTheme="minorEastAsia"/>
                <w:sz w:val="21"/>
                <w:szCs w:val="21"/>
              </w:rPr>
              <w:t>4.协助上级领导完成其他工作</w:t>
            </w:r>
            <w:r>
              <w:rPr>
                <w:rFonts w:hint="eastAsia" w:asciiTheme="minorEastAsia" w:hAnsiTheme="minorEastAsia" w:eastAsiaTheme="minorEastAsia"/>
                <w:sz w:val="21"/>
                <w:szCs w:val="21"/>
              </w:rPr>
              <w:t>。</w:t>
            </w:r>
          </w:p>
        </w:tc>
      </w:tr>
      <w:tr w14:paraId="2195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5" w:hRule="atLeast"/>
          <w:jc w:val="center"/>
        </w:trPr>
        <w:tc>
          <w:tcPr>
            <w:tcW w:w="0" w:type="auto"/>
            <w:vAlign w:val="center"/>
          </w:tcPr>
          <w:p w14:paraId="3C4695F9">
            <w:pPr>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岗位</w:t>
            </w:r>
            <w:r>
              <w:rPr>
                <w:rFonts w:asciiTheme="minorEastAsia" w:hAnsiTheme="minorEastAsia" w:eastAsiaTheme="minorEastAsia"/>
                <w:b/>
                <w:sz w:val="21"/>
                <w:szCs w:val="21"/>
              </w:rPr>
              <w:t>5</w:t>
            </w:r>
            <w:r>
              <w:rPr>
                <w:rFonts w:hint="eastAsia" w:asciiTheme="minorEastAsia" w:hAnsiTheme="minorEastAsia" w:eastAsiaTheme="minorEastAsia"/>
                <w:b/>
                <w:sz w:val="21"/>
                <w:szCs w:val="21"/>
              </w:rPr>
              <w:t>：</w:t>
            </w:r>
          </w:p>
          <w:p w14:paraId="7AF4467F">
            <w:pPr>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编辑助理</w:t>
            </w:r>
          </w:p>
        </w:tc>
        <w:tc>
          <w:tcPr>
            <w:tcW w:w="4448" w:type="dxa"/>
            <w:vAlign w:val="center"/>
          </w:tcPr>
          <w:p w14:paraId="08417C90">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1.本科及以上学历，理工科专业优先，英语六级；</w:t>
            </w:r>
          </w:p>
          <w:p w14:paraId="53544EB1">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2.熟悉电脑操作，熟练使用WORD等OFFICE办公软件；</w:t>
            </w:r>
          </w:p>
          <w:p w14:paraId="645BC6D9">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3.学习能力强，能适应公司高强度职业培训。</w:t>
            </w:r>
          </w:p>
        </w:tc>
        <w:tc>
          <w:tcPr>
            <w:tcW w:w="4997" w:type="dxa"/>
            <w:vAlign w:val="center"/>
          </w:tcPr>
          <w:p w14:paraId="2FE857E9">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1.负责文章内容的编排；</w:t>
            </w:r>
          </w:p>
          <w:p w14:paraId="7F8160C1">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2.负责文章出版过程中的数据处理；</w:t>
            </w:r>
          </w:p>
          <w:p w14:paraId="2169C786">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3.协助处理学术编辑安排的工作；</w:t>
            </w:r>
          </w:p>
          <w:p w14:paraId="72181972">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4.能力优秀者有机会转岗为助理编辑</w:t>
            </w:r>
            <w:r>
              <w:rPr>
                <w:rFonts w:asciiTheme="minorEastAsia" w:hAnsiTheme="minorEastAsia" w:eastAsiaTheme="minorEastAsia"/>
                <w:sz w:val="21"/>
                <w:szCs w:val="21"/>
              </w:rPr>
              <w:t>（Assistant Editor</w:t>
            </w:r>
            <w:r>
              <w:rPr>
                <w:rFonts w:hint="eastAsia" w:asciiTheme="minorEastAsia" w:hAnsiTheme="minorEastAsia" w:eastAsiaTheme="minorEastAsia"/>
                <w:sz w:val="21"/>
                <w:szCs w:val="21"/>
              </w:rPr>
              <w:t>），与国内外专家学者进行交流并且参与国际学术期刊的管理。</w:t>
            </w:r>
          </w:p>
        </w:tc>
      </w:tr>
      <w:tr w14:paraId="5587A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14:paraId="72D2DE3E">
            <w:pPr>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岗位</w:t>
            </w:r>
            <w:r>
              <w:rPr>
                <w:rFonts w:asciiTheme="minorEastAsia" w:hAnsiTheme="minorEastAsia" w:eastAsiaTheme="minorEastAsia"/>
                <w:b/>
                <w:sz w:val="21"/>
                <w:szCs w:val="21"/>
              </w:rPr>
              <w:t>6</w:t>
            </w:r>
            <w:r>
              <w:rPr>
                <w:rFonts w:hint="eastAsia" w:asciiTheme="minorEastAsia" w:hAnsiTheme="minorEastAsia" w:eastAsiaTheme="minorEastAsia"/>
                <w:b/>
                <w:sz w:val="21"/>
                <w:szCs w:val="21"/>
              </w:rPr>
              <w:t>：</w:t>
            </w:r>
          </w:p>
          <w:p w14:paraId="1EA4EC28">
            <w:pPr>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市场助理（期刊推广/新媒体运营）</w:t>
            </w:r>
          </w:p>
        </w:tc>
        <w:tc>
          <w:tcPr>
            <w:tcW w:w="4448" w:type="dxa"/>
            <w:vAlign w:val="center"/>
          </w:tcPr>
          <w:p w14:paraId="38048948">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1.本科及以上学历，理工科、图书管理、信息学、市场营销、新闻传播、网络新媒体、英语等相关专业；</w:t>
            </w:r>
          </w:p>
          <w:p w14:paraId="21136553">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 xml:space="preserve">2.英语六级； </w:t>
            </w:r>
          </w:p>
          <w:p w14:paraId="0022F6A6">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 xml:space="preserve">3.善于沟通，语言表达能力强，协调能力强； </w:t>
            </w:r>
          </w:p>
          <w:p w14:paraId="585CFB72">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 xml:space="preserve">4.具备较强的文字功底，写作能力较强； </w:t>
            </w:r>
          </w:p>
          <w:p w14:paraId="022726A7">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 xml:space="preserve">5.具备较强的数据分析以及总结能力，并可熟练使用微软操作系统和办公软件； </w:t>
            </w:r>
          </w:p>
          <w:p w14:paraId="33027530">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 xml:space="preserve">6.工作细致有耐心，有良好的抗压能力和团队协作能力； </w:t>
            </w:r>
          </w:p>
          <w:p w14:paraId="005685D7">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7.有相关行业工作经验者优先。</w:t>
            </w:r>
          </w:p>
        </w:tc>
        <w:tc>
          <w:tcPr>
            <w:tcW w:w="4997" w:type="dxa"/>
            <w:vAlign w:val="center"/>
          </w:tcPr>
          <w:p w14:paraId="12593398">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1.根据期刊的战略规划，与期刊编辑办公室制定期刊的市场计划，积极扩大期刊以及其他产品的市场份额以及在国内外的影响力；</w:t>
            </w:r>
          </w:p>
          <w:p w14:paraId="031D0153">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 xml:space="preserve">2.与各个部门保持沟通，协调各个期刊以及相关产品的市场活动； </w:t>
            </w:r>
          </w:p>
          <w:p w14:paraId="0AC88A5B">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 xml:space="preserve">3.根据市场日历开展各个市场活动，确保各市场活动能顺利实施并达成预设的目标； </w:t>
            </w:r>
          </w:p>
          <w:p w14:paraId="4A706962">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4.其他指派的任务。</w:t>
            </w:r>
          </w:p>
        </w:tc>
      </w:tr>
      <w:tr w14:paraId="599A4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14:paraId="50A8495B">
            <w:pPr>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岗位</w:t>
            </w:r>
            <w:r>
              <w:rPr>
                <w:rFonts w:asciiTheme="minorEastAsia" w:hAnsiTheme="minorEastAsia" w:eastAsiaTheme="minorEastAsia"/>
                <w:b/>
                <w:sz w:val="21"/>
                <w:szCs w:val="21"/>
              </w:rPr>
              <w:t>7</w:t>
            </w:r>
            <w:r>
              <w:rPr>
                <w:rFonts w:hint="eastAsia" w:asciiTheme="minorEastAsia" w:hAnsiTheme="minorEastAsia" w:eastAsiaTheme="minorEastAsia"/>
                <w:b/>
                <w:sz w:val="21"/>
                <w:szCs w:val="21"/>
              </w:rPr>
              <w:t>：</w:t>
            </w:r>
          </w:p>
          <w:p w14:paraId="6313147A">
            <w:pPr>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市场助理（会议论文）</w:t>
            </w:r>
          </w:p>
        </w:tc>
        <w:tc>
          <w:tcPr>
            <w:tcW w:w="4448" w:type="dxa"/>
            <w:vAlign w:val="center"/>
          </w:tcPr>
          <w:p w14:paraId="6E058627">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1.本科及以上学历，理工科、出版学、情报学等相关专业；</w:t>
            </w:r>
          </w:p>
          <w:p w14:paraId="64F86D58">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2.英语六级；</w:t>
            </w:r>
          </w:p>
          <w:p w14:paraId="2987A774">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3.熟练使用office办公软件；</w:t>
            </w:r>
          </w:p>
          <w:p w14:paraId="542FE8DA">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4.学习能力强，能适应公司高强度职业培训，例如：参加职业培训讲座和一对一导师培训管理。</w:t>
            </w:r>
          </w:p>
        </w:tc>
        <w:tc>
          <w:tcPr>
            <w:tcW w:w="4997" w:type="dxa"/>
            <w:vAlign w:val="center"/>
          </w:tcPr>
          <w:p w14:paraId="4D04D99F">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1.负责联系专家学者，组织稿件的同行评审，确保稿件的同行评审及时完成；</w:t>
            </w:r>
          </w:p>
          <w:p w14:paraId="4E1D8E37">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2.编排和处理稿件，确保稿件格式正确，及时发表；</w:t>
            </w:r>
          </w:p>
          <w:p w14:paraId="5EE5AB92">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3.与期刊编委成员，作者及审稿人建立良好沟通，确保期刊正常运作，稿件顺利及时发表；</w:t>
            </w:r>
          </w:p>
          <w:p w14:paraId="2BF3E6D8">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4.在学科领域范围内寻找目标学术会议，与会议组织方或会议科学委员会取得联系建立合作；</w:t>
            </w:r>
          </w:p>
          <w:p w14:paraId="46EBA809">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5.关注会议论文期刊领域内的行业发展，协助期刊责任编辑完成期刊发展目标。</w:t>
            </w:r>
          </w:p>
        </w:tc>
      </w:tr>
      <w:tr w14:paraId="16FB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14:paraId="0F2D7814">
            <w:pPr>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岗位</w:t>
            </w:r>
            <w:r>
              <w:rPr>
                <w:rFonts w:asciiTheme="minorEastAsia" w:hAnsiTheme="minorEastAsia" w:eastAsiaTheme="minorEastAsia"/>
                <w:b/>
                <w:sz w:val="21"/>
                <w:szCs w:val="21"/>
              </w:rPr>
              <w:t>8</w:t>
            </w:r>
            <w:r>
              <w:rPr>
                <w:rFonts w:hint="eastAsia" w:asciiTheme="minorEastAsia" w:hAnsiTheme="minorEastAsia" w:eastAsiaTheme="minorEastAsia"/>
                <w:b/>
                <w:sz w:val="21"/>
                <w:szCs w:val="21"/>
              </w:rPr>
              <w:t>：</w:t>
            </w:r>
          </w:p>
          <w:p w14:paraId="6845578F">
            <w:pPr>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highlight w:val="none"/>
              </w:rPr>
              <w:t>项目助理</w:t>
            </w:r>
          </w:p>
        </w:tc>
        <w:tc>
          <w:tcPr>
            <w:tcW w:w="4448" w:type="dxa"/>
            <w:vAlign w:val="center"/>
          </w:tcPr>
          <w:p w14:paraId="473CEDF4">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1.硕士及以上学历，理工科、项目管理、市场营销、信息管理、情报学等相关专业；</w:t>
            </w:r>
          </w:p>
          <w:p w14:paraId="07817DCA">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2.英语六级，或雅思、托福成绩良好；</w:t>
            </w:r>
          </w:p>
          <w:p w14:paraId="0DC36130">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3.熟练Word等Office办公软件，掌握简单的图片处理工具；</w:t>
            </w:r>
          </w:p>
          <w:p w14:paraId="1B7427C3">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4.较强的文案写作和策划编辑能力；具有创新意识和较强的学习能力，能接受有挑战的工作。</w:t>
            </w:r>
          </w:p>
        </w:tc>
        <w:tc>
          <w:tcPr>
            <w:tcW w:w="4997" w:type="dxa"/>
            <w:vAlign w:val="center"/>
          </w:tcPr>
          <w:p w14:paraId="52261597">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1.根据不同项目要求，完成项目所需的资料收集和市场调研；</w:t>
            </w:r>
          </w:p>
          <w:p w14:paraId="1A173313">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2.处理用户反馈，解决用户问题；</w:t>
            </w:r>
          </w:p>
          <w:p w14:paraId="070F24FD">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3.负责新模块/功能的开发及现有模块维护测试和优化，提升用户体验；</w:t>
            </w:r>
          </w:p>
          <w:p w14:paraId="6B0AC384">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4.开展平台的宣传和推广活动及项目安排的其他工作。</w:t>
            </w:r>
          </w:p>
        </w:tc>
      </w:tr>
      <w:tr w14:paraId="71C6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14:paraId="4C9D0425">
            <w:pPr>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岗位</w:t>
            </w:r>
            <w:r>
              <w:rPr>
                <w:rFonts w:asciiTheme="minorEastAsia" w:hAnsiTheme="minorEastAsia" w:eastAsiaTheme="minorEastAsia"/>
                <w:b/>
                <w:sz w:val="21"/>
                <w:szCs w:val="21"/>
              </w:rPr>
              <w:t>9</w:t>
            </w:r>
            <w:r>
              <w:rPr>
                <w:rFonts w:hint="eastAsia" w:asciiTheme="minorEastAsia" w:hAnsiTheme="minorEastAsia" w:eastAsiaTheme="minorEastAsia"/>
                <w:b/>
                <w:sz w:val="21"/>
                <w:szCs w:val="21"/>
              </w:rPr>
              <w:t>：</w:t>
            </w:r>
          </w:p>
          <w:p w14:paraId="3EB4DB9B">
            <w:pPr>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公共关系专员</w:t>
            </w:r>
          </w:p>
        </w:tc>
        <w:tc>
          <w:tcPr>
            <w:tcW w:w="4448" w:type="dxa"/>
            <w:vAlign w:val="center"/>
          </w:tcPr>
          <w:p w14:paraId="3B598CD2">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1.本科及以上学历，理工科、公共关系、市场营销专业优先考虑；</w:t>
            </w:r>
          </w:p>
          <w:p w14:paraId="757C2103">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2.英语六级；</w:t>
            </w:r>
          </w:p>
          <w:p w14:paraId="360B704B">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3.优秀的逻辑思维能力、沟通能力、组织协调能力、抗压能力，形象气质佳；</w:t>
            </w:r>
          </w:p>
          <w:p w14:paraId="6FDFBEFE">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4.具备较强的文字功底；</w:t>
            </w:r>
          </w:p>
          <w:p w14:paraId="75AEF6A1">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5.能够接受国内出差（每月两次左右）；</w:t>
            </w:r>
          </w:p>
          <w:p w14:paraId="54386F1B">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6.有出版、科研、公关相关工作经历者优先考虑。</w:t>
            </w:r>
          </w:p>
        </w:tc>
        <w:tc>
          <w:tcPr>
            <w:tcW w:w="4997" w:type="dxa"/>
            <w:vAlign w:val="center"/>
          </w:tcPr>
          <w:p w14:paraId="140B38F3">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1.通过拜访大学、科研院所、协会、科研评价单位等相关机构学者，推广公司品牌；</w:t>
            </w:r>
          </w:p>
          <w:p w14:paraId="0D948976">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2.调研、分析竞争对手的媒体报道、公关传播策略；</w:t>
            </w:r>
          </w:p>
          <w:p w14:paraId="166A3CC6">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3.监控舆论导向，定期提供报告和传播建议；</w:t>
            </w:r>
          </w:p>
          <w:p w14:paraId="04AA47A8">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4.协助撰写、发表新闻稿；</w:t>
            </w:r>
          </w:p>
          <w:p w14:paraId="138BB5B3">
            <w:pPr>
              <w:spacing w:line="360" w:lineRule="auto"/>
              <w:rPr>
                <w:rFonts w:asciiTheme="minorEastAsia" w:hAnsiTheme="minorEastAsia" w:eastAsiaTheme="minorEastAsia"/>
                <w:bCs/>
                <w:sz w:val="21"/>
                <w:szCs w:val="21"/>
              </w:rPr>
            </w:pPr>
            <w:r>
              <w:rPr>
                <w:rFonts w:hint="eastAsia" w:asciiTheme="minorEastAsia" w:hAnsiTheme="minorEastAsia" w:eastAsiaTheme="minorEastAsia"/>
                <w:bCs/>
                <w:sz w:val="21"/>
                <w:szCs w:val="21"/>
              </w:rPr>
              <w:t>5.其他临时性工作。</w:t>
            </w:r>
          </w:p>
        </w:tc>
      </w:tr>
      <w:tr w14:paraId="0847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Align w:val="center"/>
          </w:tcPr>
          <w:p w14:paraId="61837113">
            <w:pPr>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岗位1</w:t>
            </w:r>
            <w:r>
              <w:rPr>
                <w:rFonts w:asciiTheme="minorEastAsia" w:hAnsiTheme="minorEastAsia" w:eastAsiaTheme="minorEastAsia"/>
                <w:b/>
                <w:sz w:val="21"/>
                <w:szCs w:val="21"/>
              </w:rPr>
              <w:t>0</w:t>
            </w:r>
            <w:r>
              <w:rPr>
                <w:rFonts w:hint="eastAsia" w:asciiTheme="minorEastAsia" w:hAnsiTheme="minorEastAsia" w:eastAsiaTheme="minorEastAsia"/>
                <w:b/>
                <w:sz w:val="21"/>
                <w:szCs w:val="21"/>
              </w:rPr>
              <w:t>：</w:t>
            </w:r>
          </w:p>
          <w:p w14:paraId="0A95C0CB">
            <w:pPr>
              <w:spacing w:line="360" w:lineRule="auto"/>
              <w:rPr>
                <w:rFonts w:asciiTheme="minorEastAsia" w:hAnsiTheme="minorEastAsia" w:eastAsiaTheme="minorEastAsia"/>
                <w:b/>
                <w:sz w:val="21"/>
                <w:szCs w:val="21"/>
              </w:rPr>
            </w:pPr>
            <w:r>
              <w:rPr>
                <w:rFonts w:hint="eastAsia" w:asciiTheme="minorEastAsia" w:hAnsiTheme="minorEastAsia" w:eastAsiaTheme="minorEastAsia"/>
                <w:b/>
                <w:sz w:val="21"/>
                <w:szCs w:val="21"/>
              </w:rPr>
              <w:t>会议策划助</w:t>
            </w:r>
            <w:r>
              <w:rPr>
                <w:rFonts w:asciiTheme="minorEastAsia" w:hAnsiTheme="minorEastAsia" w:eastAsiaTheme="minorEastAsia"/>
                <w:b/>
                <w:sz w:val="21"/>
                <w:szCs w:val="21"/>
              </w:rPr>
              <w:t>理</w:t>
            </w:r>
          </w:p>
          <w:p w14:paraId="2E11EBE3">
            <w:pPr>
              <w:spacing w:line="360" w:lineRule="auto"/>
              <w:rPr>
                <w:rFonts w:asciiTheme="minorEastAsia" w:hAnsiTheme="minorEastAsia" w:eastAsiaTheme="minorEastAsia"/>
                <w:b/>
                <w:sz w:val="21"/>
                <w:szCs w:val="21"/>
              </w:rPr>
            </w:pPr>
          </w:p>
        </w:tc>
        <w:tc>
          <w:tcPr>
            <w:tcW w:w="4448" w:type="dxa"/>
            <w:vAlign w:val="center"/>
          </w:tcPr>
          <w:p w14:paraId="00932987">
            <w:pPr>
              <w:spacing w:line="360" w:lineRule="auto"/>
              <w:rPr>
                <w:rFonts w:asciiTheme="minorEastAsia" w:hAnsiTheme="minorEastAsia" w:eastAsiaTheme="minorEastAsia"/>
                <w:bCs/>
                <w:sz w:val="22"/>
                <w:szCs w:val="22"/>
              </w:rPr>
            </w:pPr>
            <w:r>
              <w:rPr>
                <w:rFonts w:asciiTheme="minorEastAsia" w:hAnsiTheme="minorEastAsia" w:eastAsiaTheme="minorEastAsia"/>
                <w:bCs/>
                <w:sz w:val="21"/>
                <w:szCs w:val="21"/>
              </w:rPr>
              <w:t>1.本科及以上学历，理工</w:t>
            </w:r>
            <w:r>
              <w:rPr>
                <w:rFonts w:hint="eastAsia" w:asciiTheme="minorEastAsia" w:hAnsiTheme="minorEastAsia" w:eastAsiaTheme="minorEastAsia"/>
                <w:bCs/>
                <w:sz w:val="21"/>
                <w:szCs w:val="21"/>
              </w:rPr>
              <w:t>科</w:t>
            </w:r>
            <w:r>
              <w:rPr>
                <w:rFonts w:asciiTheme="minorEastAsia" w:hAnsiTheme="minorEastAsia" w:eastAsiaTheme="minorEastAsia"/>
                <w:bCs/>
                <w:sz w:val="21"/>
                <w:szCs w:val="21"/>
              </w:rPr>
              <w:t>、市场营销及英语专业优先；</w:t>
            </w:r>
            <w:r>
              <w:rPr>
                <w:rFonts w:asciiTheme="minorEastAsia" w:hAnsiTheme="minorEastAsia" w:eastAsiaTheme="minorEastAsia"/>
                <w:bCs/>
                <w:sz w:val="21"/>
                <w:szCs w:val="21"/>
              </w:rPr>
              <w:br w:type="textWrapping"/>
            </w:r>
            <w:r>
              <w:rPr>
                <w:rFonts w:asciiTheme="minorEastAsia" w:hAnsiTheme="minorEastAsia" w:eastAsiaTheme="minorEastAsia"/>
                <w:bCs/>
                <w:sz w:val="21"/>
                <w:szCs w:val="21"/>
              </w:rPr>
              <w:t>2.英语</w:t>
            </w:r>
            <w:r>
              <w:rPr>
                <w:rFonts w:hint="eastAsia" w:asciiTheme="minorEastAsia" w:hAnsiTheme="minorEastAsia" w:eastAsiaTheme="minorEastAsia"/>
                <w:bCs/>
                <w:sz w:val="21"/>
                <w:szCs w:val="21"/>
              </w:rPr>
              <w:t>六级</w:t>
            </w:r>
            <w:r>
              <w:rPr>
                <w:rFonts w:asciiTheme="minorEastAsia" w:hAnsiTheme="minorEastAsia" w:eastAsiaTheme="minorEastAsia"/>
                <w:bCs/>
                <w:sz w:val="21"/>
                <w:szCs w:val="21"/>
              </w:rPr>
              <w:t>；</w:t>
            </w:r>
            <w:r>
              <w:rPr>
                <w:rFonts w:asciiTheme="minorEastAsia" w:hAnsiTheme="minorEastAsia" w:eastAsiaTheme="minorEastAsia"/>
                <w:bCs/>
                <w:sz w:val="21"/>
                <w:szCs w:val="21"/>
              </w:rPr>
              <w:br w:type="textWrapping"/>
            </w:r>
            <w:r>
              <w:rPr>
                <w:rFonts w:asciiTheme="minorEastAsia" w:hAnsiTheme="minorEastAsia" w:eastAsiaTheme="minorEastAsia"/>
                <w:bCs/>
                <w:sz w:val="21"/>
                <w:szCs w:val="21"/>
              </w:rPr>
              <w:t>3.具备较强的文字功底，英文写作能力和口语能力较强；</w:t>
            </w:r>
            <w:r>
              <w:rPr>
                <w:rFonts w:asciiTheme="minorEastAsia" w:hAnsiTheme="minorEastAsia" w:eastAsiaTheme="minorEastAsia"/>
                <w:bCs/>
                <w:sz w:val="21"/>
                <w:szCs w:val="21"/>
              </w:rPr>
              <w:br w:type="textWrapping"/>
            </w:r>
            <w:r>
              <w:rPr>
                <w:rFonts w:asciiTheme="minorEastAsia" w:hAnsiTheme="minorEastAsia" w:eastAsiaTheme="minorEastAsia"/>
                <w:bCs/>
                <w:sz w:val="21"/>
                <w:szCs w:val="21"/>
              </w:rPr>
              <w:t>4.具备较强的数据分析以及总结能力，并可熟练使用微软操作系统和办公软件；</w:t>
            </w:r>
            <w:r>
              <w:rPr>
                <w:rFonts w:asciiTheme="minorEastAsia" w:hAnsiTheme="minorEastAsia" w:eastAsiaTheme="minorEastAsia"/>
                <w:bCs/>
                <w:sz w:val="21"/>
                <w:szCs w:val="21"/>
              </w:rPr>
              <w:br w:type="textWrapping"/>
            </w:r>
            <w:r>
              <w:rPr>
                <w:rFonts w:asciiTheme="minorEastAsia" w:hAnsiTheme="minorEastAsia" w:eastAsiaTheme="minorEastAsia"/>
                <w:bCs/>
                <w:sz w:val="21"/>
                <w:szCs w:val="21"/>
              </w:rPr>
              <w:t>5.出色的逻辑性思维能力，富于团队合作的精神及良好的沟通能力；</w:t>
            </w:r>
            <w:r>
              <w:rPr>
                <w:rFonts w:asciiTheme="minorEastAsia" w:hAnsiTheme="minorEastAsia" w:eastAsiaTheme="minorEastAsia"/>
                <w:bCs/>
                <w:sz w:val="21"/>
                <w:szCs w:val="21"/>
              </w:rPr>
              <w:br w:type="textWrapping"/>
            </w:r>
            <w:r>
              <w:rPr>
                <w:rFonts w:asciiTheme="minorEastAsia" w:hAnsiTheme="minorEastAsia" w:eastAsiaTheme="minorEastAsia"/>
                <w:bCs/>
                <w:sz w:val="21"/>
                <w:szCs w:val="21"/>
              </w:rPr>
              <w:t>6.工作细致有耐心，有良好的抗压能力和团队协作能力；</w:t>
            </w:r>
            <w:r>
              <w:rPr>
                <w:rFonts w:asciiTheme="minorEastAsia" w:hAnsiTheme="minorEastAsia" w:eastAsiaTheme="minorEastAsia"/>
                <w:bCs/>
                <w:sz w:val="21"/>
                <w:szCs w:val="21"/>
              </w:rPr>
              <w:br w:type="textWrapping"/>
            </w:r>
            <w:r>
              <w:rPr>
                <w:rFonts w:asciiTheme="minorEastAsia" w:hAnsiTheme="minorEastAsia" w:eastAsiaTheme="minorEastAsia"/>
                <w:bCs/>
                <w:sz w:val="21"/>
                <w:szCs w:val="21"/>
              </w:rPr>
              <w:t>7.有会议平台运营，组织学术会议及展会工作经验者优先</w:t>
            </w:r>
            <w:r>
              <w:rPr>
                <w:rFonts w:hint="eastAsia" w:asciiTheme="minorEastAsia" w:hAnsiTheme="minorEastAsia" w:eastAsiaTheme="minorEastAsia"/>
                <w:bCs/>
                <w:sz w:val="21"/>
                <w:szCs w:val="21"/>
              </w:rPr>
              <w:t>。</w:t>
            </w:r>
          </w:p>
        </w:tc>
        <w:tc>
          <w:tcPr>
            <w:tcW w:w="4997" w:type="dxa"/>
            <w:vAlign w:val="center"/>
          </w:tcPr>
          <w:p w14:paraId="28ACCD27">
            <w:pPr>
              <w:spacing w:line="360" w:lineRule="auto"/>
              <w:rPr>
                <w:rFonts w:asciiTheme="minorEastAsia" w:hAnsiTheme="minorEastAsia" w:eastAsiaTheme="minorEastAsia"/>
                <w:bCs/>
                <w:sz w:val="22"/>
                <w:szCs w:val="22"/>
              </w:rPr>
            </w:pPr>
            <w:r>
              <w:rPr>
                <w:rFonts w:asciiTheme="minorEastAsia" w:hAnsiTheme="minorEastAsia" w:eastAsiaTheme="minorEastAsia"/>
                <w:bCs/>
                <w:sz w:val="21"/>
                <w:szCs w:val="21"/>
              </w:rPr>
              <w:t>1.负责协助公司及期刊相关国际学术会议筹备、策划及执行；</w:t>
            </w:r>
            <w:r>
              <w:rPr>
                <w:rFonts w:asciiTheme="minorEastAsia" w:hAnsiTheme="minorEastAsia" w:eastAsiaTheme="minorEastAsia"/>
                <w:bCs/>
                <w:sz w:val="21"/>
                <w:szCs w:val="21"/>
              </w:rPr>
              <w:br w:type="textWrapping"/>
            </w:r>
            <w:r>
              <w:rPr>
                <w:rFonts w:asciiTheme="minorEastAsia" w:hAnsiTheme="minorEastAsia" w:eastAsiaTheme="minorEastAsia"/>
                <w:bCs/>
                <w:sz w:val="21"/>
                <w:szCs w:val="21"/>
              </w:rPr>
              <w:t>2.跟进相关学术领域及OA出版行业话题热点以及动态，能通过各种渠道主动开拓新的会议资源，并介绍公司业务和会议情况，询问合作意向，做好服务细节；</w:t>
            </w:r>
            <w:r>
              <w:rPr>
                <w:rFonts w:asciiTheme="minorEastAsia" w:hAnsiTheme="minorEastAsia" w:eastAsiaTheme="minorEastAsia"/>
                <w:bCs/>
                <w:sz w:val="21"/>
                <w:szCs w:val="21"/>
              </w:rPr>
              <w:br w:type="textWrapping"/>
            </w:r>
            <w:r>
              <w:rPr>
                <w:rFonts w:asciiTheme="minorEastAsia" w:hAnsiTheme="minorEastAsia" w:eastAsiaTheme="minorEastAsia"/>
                <w:bCs/>
                <w:sz w:val="21"/>
                <w:szCs w:val="21"/>
              </w:rPr>
              <w:t>3.独立调研分析相关行业会议论坛等市场信息，掌握最新动向；</w:t>
            </w:r>
            <w:r>
              <w:rPr>
                <w:rFonts w:asciiTheme="minorEastAsia" w:hAnsiTheme="minorEastAsia" w:eastAsiaTheme="minorEastAsia"/>
                <w:bCs/>
                <w:sz w:val="21"/>
                <w:szCs w:val="21"/>
              </w:rPr>
              <w:br w:type="textWrapping"/>
            </w:r>
            <w:r>
              <w:rPr>
                <w:rFonts w:asciiTheme="minorEastAsia" w:hAnsiTheme="minorEastAsia" w:eastAsiaTheme="minorEastAsia"/>
                <w:bCs/>
                <w:sz w:val="21"/>
                <w:szCs w:val="21"/>
              </w:rPr>
              <w:t>4.对会议运作中出现的情况有一定的预判断能力，对各种突发情况能及时调整补救；</w:t>
            </w:r>
            <w:r>
              <w:rPr>
                <w:rFonts w:asciiTheme="minorEastAsia" w:hAnsiTheme="minorEastAsia" w:eastAsiaTheme="minorEastAsia"/>
                <w:bCs/>
                <w:sz w:val="21"/>
                <w:szCs w:val="21"/>
              </w:rPr>
              <w:br w:type="textWrapping"/>
            </w:r>
            <w:r>
              <w:rPr>
                <w:rFonts w:asciiTheme="minorEastAsia" w:hAnsiTheme="minorEastAsia" w:eastAsiaTheme="minorEastAsia"/>
                <w:bCs/>
                <w:sz w:val="21"/>
                <w:szCs w:val="21"/>
              </w:rPr>
              <w:t>5.会议现场相关支持工作</w:t>
            </w:r>
            <w:r>
              <w:rPr>
                <w:rFonts w:hint="eastAsia" w:asciiTheme="minorEastAsia" w:hAnsiTheme="minorEastAsia" w:eastAsiaTheme="minorEastAsia"/>
                <w:bCs/>
                <w:sz w:val="21"/>
                <w:szCs w:val="21"/>
              </w:rPr>
              <w:t>。</w:t>
            </w:r>
          </w:p>
        </w:tc>
      </w:tr>
    </w:tbl>
    <w:p w14:paraId="29F11A6E">
      <w:pPr>
        <w:spacing w:line="360" w:lineRule="auto"/>
        <w:rPr>
          <w:rFonts w:ascii="宋体" w:hAnsi="宋体"/>
          <w:b/>
          <w:sz w:val="24"/>
          <w:szCs w:val="24"/>
        </w:rPr>
      </w:pPr>
      <w:r>
        <w:rPr>
          <w:rFonts w:hint="eastAsia" w:ascii="宋体" w:hAnsi="宋体"/>
          <w:b/>
          <w:sz w:val="24"/>
          <w:szCs w:val="24"/>
        </w:rPr>
        <w:t>只管去思考，学术不止于此！一起为开放获取实现更多可能，期待与你相遇！</w:t>
      </w:r>
    </w:p>
    <w:sectPr>
      <w:headerReference r:id="rId3" w:type="default"/>
      <w:footerReference r:id="rId4" w:type="default"/>
      <w:pgSz w:w="12240" w:h="15840"/>
      <w:pgMar w:top="851" w:right="737" w:bottom="851" w:left="737" w:header="227" w:footer="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Suisse Int'l">
    <w:altName w:val="Arial"/>
    <w:panose1 w:val="00000000000000000000"/>
    <w:charset w:val="B2"/>
    <w:family w:val="swiss"/>
    <w:pitch w:val="default"/>
    <w:sig w:usb0="00000000" w:usb1="00000000" w:usb2="00000008" w:usb3="00000000" w:csb0="000000D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FFAA5">
    <w:pPr>
      <w:pStyle w:val="7"/>
      <w:rPr>
        <w:rFonts w:ascii="Suisse Int'l" w:hAnsi="Suisse Int'l" w:cs="Suisse Int'l"/>
        <w:sz w:val="16"/>
        <w:szCs w:val="16"/>
      </w:rPr>
    </w:pPr>
    <w:r>
      <w:rPr>
        <w:rFonts w:ascii="Suisse Int'l" w:hAnsi="Suisse Int'l" w:cs="Suisse Int'l"/>
        <w:sz w:val="16"/>
        <w:szCs w:val="16"/>
      </w:rPr>
      <w:t>MDPI, Grosspeteranlage 5</w:t>
    </w:r>
    <w:r>
      <w:rPr>
        <w:rFonts w:hint="cs" w:ascii="Suisse Int'l" w:hAnsi="Suisse Int'l" w:cs="Suisse Int'l"/>
        <w:sz w:val="16"/>
        <w:szCs w:val="16"/>
      </w:rPr>
      <w:t xml:space="preserve">, </w:t>
    </w:r>
    <w:r>
      <w:rPr>
        <w:rFonts w:ascii="Suisse Int'l" w:hAnsi="Suisse Int'l" w:cs="Suisse Int'l"/>
        <w:sz w:val="16"/>
        <w:szCs w:val="16"/>
      </w:rPr>
      <w:t>4052</w:t>
    </w:r>
    <w:r>
      <w:rPr>
        <w:rFonts w:hint="cs" w:ascii="Suisse Int'l" w:hAnsi="Suisse Int'l" w:cs="Suisse Int'l"/>
        <w:sz w:val="16"/>
        <w:szCs w:val="16"/>
      </w:rPr>
      <w:t xml:space="preserve"> </w:t>
    </w:r>
    <w:r>
      <w:rPr>
        <w:rFonts w:ascii="Suisse Int'l" w:hAnsi="Suisse Int'l" w:cs="Suisse Int'l"/>
        <w:sz w:val="16"/>
        <w:szCs w:val="16"/>
      </w:rPr>
      <w:t>Basel</w:t>
    </w:r>
    <w:r>
      <w:rPr>
        <w:rFonts w:hint="cs" w:ascii="Suisse Int'l" w:hAnsi="Suisse Int'l" w:cs="Suisse Int'l"/>
        <w:sz w:val="16"/>
        <w:szCs w:val="16"/>
      </w:rPr>
      <w:t xml:space="preserve">, </w:t>
    </w:r>
    <w:r>
      <w:rPr>
        <w:rFonts w:ascii="Suisse Int'l" w:hAnsi="Suisse Int'l" w:cs="Suisse Int'l"/>
        <w:sz w:val="16"/>
        <w:szCs w:val="16"/>
      </w:rPr>
      <w:t>+41 61 683 77 34</w:t>
    </w:r>
  </w:p>
  <w:p w14:paraId="5B1D90B9">
    <w:pPr>
      <w:pStyle w:val="7"/>
    </w:pPr>
    <w:r>
      <w:rPr>
        <w:rFonts w:hint="cs" w:ascii="Suisse Int'l" w:hAnsi="Suisse Int'l" w:cs="Suisse Int'l"/>
        <w:sz w:val="16"/>
        <w:szCs w:val="16"/>
      </w:rPr>
      <w:t>www.mdpi.com</w:t>
    </w:r>
  </w:p>
  <w:p w14:paraId="21DE9DEB">
    <w:pPr>
      <w:pStyle w:val="7"/>
    </w:pPr>
  </w:p>
  <w:p w14:paraId="491CF71E">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8E1B8">
    <w:pPr>
      <w:pStyle w:val="8"/>
    </w:pPr>
  </w:p>
  <w:p w14:paraId="1227F44F">
    <w:pPr>
      <w:pStyle w:val="8"/>
    </w:pPr>
    <w:r>
      <w:drawing>
        <wp:inline distT="0" distB="0" distL="0" distR="0">
          <wp:extent cx="2667000" cy="622300"/>
          <wp:effectExtent l="0" t="0" r="0" b="2540"/>
          <wp:docPr id="56895070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50701" name="Picture 1"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67000" cy="622300"/>
                  </a:xfrm>
                  <a:prstGeom prst="rect">
                    <a:avLst/>
                  </a:prstGeom>
                </pic:spPr>
              </pic:pic>
            </a:graphicData>
          </a:graphic>
        </wp:inline>
      </w:drawing>
    </w:r>
  </w:p>
  <w:p w14:paraId="3886EC38">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D018FB"/>
    <w:multiLevelType w:val="multilevel"/>
    <w:tmpl w:val="36D018FB"/>
    <w:lvl w:ilvl="0" w:tentative="0">
      <w:start w:val="1"/>
      <w:numFmt w:val="decimal"/>
      <w:pStyle w:val="35"/>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
    <w:nsid w:val="3A093066"/>
    <w:multiLevelType w:val="multilevel"/>
    <w:tmpl w:val="3A093066"/>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nforcement="0"/>
  <w:defaultTabStop w:val="720"/>
  <w:drawingGridHorizontalSpacing w:val="10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iM2JlY2Y5ZjQzMmQyNmUzYTM3NmVhNjdkODdiZmUifQ=="/>
  </w:docVars>
  <w:rsids>
    <w:rsidRoot w:val="00C77290"/>
    <w:rsid w:val="00000366"/>
    <w:rsid w:val="00005BF8"/>
    <w:rsid w:val="00005D50"/>
    <w:rsid w:val="00005E5D"/>
    <w:rsid w:val="00006D39"/>
    <w:rsid w:val="00007644"/>
    <w:rsid w:val="000079E1"/>
    <w:rsid w:val="00010709"/>
    <w:rsid w:val="00010B2F"/>
    <w:rsid w:val="00014AD5"/>
    <w:rsid w:val="000168C9"/>
    <w:rsid w:val="00016DAD"/>
    <w:rsid w:val="00017CAB"/>
    <w:rsid w:val="000204B0"/>
    <w:rsid w:val="00020EF9"/>
    <w:rsid w:val="00021179"/>
    <w:rsid w:val="00022317"/>
    <w:rsid w:val="000229C7"/>
    <w:rsid w:val="00023210"/>
    <w:rsid w:val="00023273"/>
    <w:rsid w:val="00024F8F"/>
    <w:rsid w:val="000259F0"/>
    <w:rsid w:val="00026321"/>
    <w:rsid w:val="0003049A"/>
    <w:rsid w:val="00030FD9"/>
    <w:rsid w:val="00031131"/>
    <w:rsid w:val="0003155A"/>
    <w:rsid w:val="0003178D"/>
    <w:rsid w:val="00031CF2"/>
    <w:rsid w:val="0003265C"/>
    <w:rsid w:val="000335FB"/>
    <w:rsid w:val="000339C7"/>
    <w:rsid w:val="00034483"/>
    <w:rsid w:val="0003628A"/>
    <w:rsid w:val="000378A5"/>
    <w:rsid w:val="00037FA9"/>
    <w:rsid w:val="000403E0"/>
    <w:rsid w:val="00040958"/>
    <w:rsid w:val="00040BF6"/>
    <w:rsid w:val="000422D9"/>
    <w:rsid w:val="00042C74"/>
    <w:rsid w:val="0004428A"/>
    <w:rsid w:val="00044A8F"/>
    <w:rsid w:val="00045A03"/>
    <w:rsid w:val="0004725B"/>
    <w:rsid w:val="00051E3B"/>
    <w:rsid w:val="00051F49"/>
    <w:rsid w:val="00052B83"/>
    <w:rsid w:val="0005315B"/>
    <w:rsid w:val="00053C23"/>
    <w:rsid w:val="000568DE"/>
    <w:rsid w:val="00056BC1"/>
    <w:rsid w:val="00057077"/>
    <w:rsid w:val="00057221"/>
    <w:rsid w:val="00057C68"/>
    <w:rsid w:val="000605E0"/>
    <w:rsid w:val="000608D3"/>
    <w:rsid w:val="000613AC"/>
    <w:rsid w:val="000644F1"/>
    <w:rsid w:val="00064AA8"/>
    <w:rsid w:val="00064FDC"/>
    <w:rsid w:val="00065BCB"/>
    <w:rsid w:val="000667E9"/>
    <w:rsid w:val="0007023F"/>
    <w:rsid w:val="0007037D"/>
    <w:rsid w:val="000706C7"/>
    <w:rsid w:val="00070F7E"/>
    <w:rsid w:val="000718CC"/>
    <w:rsid w:val="00071E8E"/>
    <w:rsid w:val="0007208A"/>
    <w:rsid w:val="0007285B"/>
    <w:rsid w:val="000729F8"/>
    <w:rsid w:val="00072EBC"/>
    <w:rsid w:val="00072EDA"/>
    <w:rsid w:val="00073211"/>
    <w:rsid w:val="000737A0"/>
    <w:rsid w:val="000757E2"/>
    <w:rsid w:val="0007726D"/>
    <w:rsid w:val="000774F9"/>
    <w:rsid w:val="000804E5"/>
    <w:rsid w:val="00081A9D"/>
    <w:rsid w:val="000839C9"/>
    <w:rsid w:val="00083B68"/>
    <w:rsid w:val="0008479C"/>
    <w:rsid w:val="000864E3"/>
    <w:rsid w:val="0008665E"/>
    <w:rsid w:val="00086891"/>
    <w:rsid w:val="00086CB9"/>
    <w:rsid w:val="000877E1"/>
    <w:rsid w:val="000878DF"/>
    <w:rsid w:val="00090370"/>
    <w:rsid w:val="00090B47"/>
    <w:rsid w:val="00090E3A"/>
    <w:rsid w:val="0009149F"/>
    <w:rsid w:val="00091C1E"/>
    <w:rsid w:val="00093FA5"/>
    <w:rsid w:val="0009548C"/>
    <w:rsid w:val="00095988"/>
    <w:rsid w:val="00095F50"/>
    <w:rsid w:val="000963D5"/>
    <w:rsid w:val="00096458"/>
    <w:rsid w:val="00096905"/>
    <w:rsid w:val="000978A3"/>
    <w:rsid w:val="000A0175"/>
    <w:rsid w:val="000A1017"/>
    <w:rsid w:val="000A2D63"/>
    <w:rsid w:val="000A4CC6"/>
    <w:rsid w:val="000A60BC"/>
    <w:rsid w:val="000A6D9C"/>
    <w:rsid w:val="000A76EC"/>
    <w:rsid w:val="000A7DD0"/>
    <w:rsid w:val="000B053C"/>
    <w:rsid w:val="000B072B"/>
    <w:rsid w:val="000B0D67"/>
    <w:rsid w:val="000B0F2C"/>
    <w:rsid w:val="000B1B75"/>
    <w:rsid w:val="000B21D1"/>
    <w:rsid w:val="000B276B"/>
    <w:rsid w:val="000B27AD"/>
    <w:rsid w:val="000B2EF2"/>
    <w:rsid w:val="000B4670"/>
    <w:rsid w:val="000B49CA"/>
    <w:rsid w:val="000B4FF2"/>
    <w:rsid w:val="000B5A3B"/>
    <w:rsid w:val="000B66BB"/>
    <w:rsid w:val="000B696C"/>
    <w:rsid w:val="000C0AAA"/>
    <w:rsid w:val="000C1965"/>
    <w:rsid w:val="000C1984"/>
    <w:rsid w:val="000C1AC8"/>
    <w:rsid w:val="000C27C6"/>
    <w:rsid w:val="000C297A"/>
    <w:rsid w:val="000C375C"/>
    <w:rsid w:val="000C498E"/>
    <w:rsid w:val="000C5C18"/>
    <w:rsid w:val="000C62AE"/>
    <w:rsid w:val="000C7319"/>
    <w:rsid w:val="000D1EA4"/>
    <w:rsid w:val="000D4A54"/>
    <w:rsid w:val="000D4B6F"/>
    <w:rsid w:val="000D5296"/>
    <w:rsid w:val="000D5DB1"/>
    <w:rsid w:val="000D7C68"/>
    <w:rsid w:val="000D7D01"/>
    <w:rsid w:val="000E0228"/>
    <w:rsid w:val="000E0308"/>
    <w:rsid w:val="000E16C4"/>
    <w:rsid w:val="000E1E23"/>
    <w:rsid w:val="000E25A8"/>
    <w:rsid w:val="000E265D"/>
    <w:rsid w:val="000E4557"/>
    <w:rsid w:val="000E4D9B"/>
    <w:rsid w:val="000E5E02"/>
    <w:rsid w:val="000F1843"/>
    <w:rsid w:val="000F1D52"/>
    <w:rsid w:val="000F2247"/>
    <w:rsid w:val="000F3AD1"/>
    <w:rsid w:val="000F58AA"/>
    <w:rsid w:val="000F6292"/>
    <w:rsid w:val="000F657F"/>
    <w:rsid w:val="000F6934"/>
    <w:rsid w:val="000F700E"/>
    <w:rsid w:val="000F7B62"/>
    <w:rsid w:val="0010205F"/>
    <w:rsid w:val="0010257E"/>
    <w:rsid w:val="0010279A"/>
    <w:rsid w:val="00102EC9"/>
    <w:rsid w:val="00103D01"/>
    <w:rsid w:val="001042BA"/>
    <w:rsid w:val="00105018"/>
    <w:rsid w:val="00106CAB"/>
    <w:rsid w:val="001071E5"/>
    <w:rsid w:val="00107528"/>
    <w:rsid w:val="00110BEA"/>
    <w:rsid w:val="00111357"/>
    <w:rsid w:val="001116BF"/>
    <w:rsid w:val="00113DEF"/>
    <w:rsid w:val="001165CF"/>
    <w:rsid w:val="001178BC"/>
    <w:rsid w:val="00117C29"/>
    <w:rsid w:val="00117CFF"/>
    <w:rsid w:val="00120225"/>
    <w:rsid w:val="00120274"/>
    <w:rsid w:val="00120C54"/>
    <w:rsid w:val="00122327"/>
    <w:rsid w:val="00122399"/>
    <w:rsid w:val="00122F92"/>
    <w:rsid w:val="0012360E"/>
    <w:rsid w:val="00123C41"/>
    <w:rsid w:val="0012598D"/>
    <w:rsid w:val="00125D5C"/>
    <w:rsid w:val="001304EA"/>
    <w:rsid w:val="00130791"/>
    <w:rsid w:val="001314AD"/>
    <w:rsid w:val="001328A0"/>
    <w:rsid w:val="00133769"/>
    <w:rsid w:val="00134955"/>
    <w:rsid w:val="00134D7A"/>
    <w:rsid w:val="00134E7A"/>
    <w:rsid w:val="00135263"/>
    <w:rsid w:val="00136647"/>
    <w:rsid w:val="0013677D"/>
    <w:rsid w:val="00136DBE"/>
    <w:rsid w:val="001376D7"/>
    <w:rsid w:val="00140B4B"/>
    <w:rsid w:val="00141135"/>
    <w:rsid w:val="00142444"/>
    <w:rsid w:val="0014288F"/>
    <w:rsid w:val="00142F0D"/>
    <w:rsid w:val="00143483"/>
    <w:rsid w:val="00143783"/>
    <w:rsid w:val="00143CC5"/>
    <w:rsid w:val="00144160"/>
    <w:rsid w:val="00144BEF"/>
    <w:rsid w:val="00144BF1"/>
    <w:rsid w:val="0014558E"/>
    <w:rsid w:val="00145974"/>
    <w:rsid w:val="001461F8"/>
    <w:rsid w:val="00146368"/>
    <w:rsid w:val="001466F8"/>
    <w:rsid w:val="00146EAF"/>
    <w:rsid w:val="00147285"/>
    <w:rsid w:val="00147CA5"/>
    <w:rsid w:val="00150B4F"/>
    <w:rsid w:val="00150E7C"/>
    <w:rsid w:val="00152943"/>
    <w:rsid w:val="00152D7B"/>
    <w:rsid w:val="001531BB"/>
    <w:rsid w:val="00154689"/>
    <w:rsid w:val="001546BC"/>
    <w:rsid w:val="001557C4"/>
    <w:rsid w:val="00155974"/>
    <w:rsid w:val="00155AB6"/>
    <w:rsid w:val="0015694D"/>
    <w:rsid w:val="0015766F"/>
    <w:rsid w:val="00157B41"/>
    <w:rsid w:val="00157CCC"/>
    <w:rsid w:val="00160272"/>
    <w:rsid w:val="00160AA1"/>
    <w:rsid w:val="00162020"/>
    <w:rsid w:val="001633DE"/>
    <w:rsid w:val="001638B6"/>
    <w:rsid w:val="00163C8E"/>
    <w:rsid w:val="0016651F"/>
    <w:rsid w:val="00166803"/>
    <w:rsid w:val="001677A5"/>
    <w:rsid w:val="001679D4"/>
    <w:rsid w:val="00167E5C"/>
    <w:rsid w:val="00170A5D"/>
    <w:rsid w:val="00171339"/>
    <w:rsid w:val="00172C53"/>
    <w:rsid w:val="0017308D"/>
    <w:rsid w:val="001733B0"/>
    <w:rsid w:val="001749E4"/>
    <w:rsid w:val="0017539B"/>
    <w:rsid w:val="00176D59"/>
    <w:rsid w:val="0017727B"/>
    <w:rsid w:val="001802F3"/>
    <w:rsid w:val="001803D1"/>
    <w:rsid w:val="00180A06"/>
    <w:rsid w:val="00180A0E"/>
    <w:rsid w:val="001814B2"/>
    <w:rsid w:val="001819E6"/>
    <w:rsid w:val="00182022"/>
    <w:rsid w:val="00182231"/>
    <w:rsid w:val="00183C24"/>
    <w:rsid w:val="001848DC"/>
    <w:rsid w:val="00185FE1"/>
    <w:rsid w:val="0019091C"/>
    <w:rsid w:val="00192351"/>
    <w:rsid w:val="0019374E"/>
    <w:rsid w:val="00193825"/>
    <w:rsid w:val="00194CB2"/>
    <w:rsid w:val="00196030"/>
    <w:rsid w:val="001A01FF"/>
    <w:rsid w:val="001A2D6D"/>
    <w:rsid w:val="001A3604"/>
    <w:rsid w:val="001A38EA"/>
    <w:rsid w:val="001A40E7"/>
    <w:rsid w:val="001A428A"/>
    <w:rsid w:val="001A49BB"/>
    <w:rsid w:val="001A4BB3"/>
    <w:rsid w:val="001A4CBF"/>
    <w:rsid w:val="001A6220"/>
    <w:rsid w:val="001A6708"/>
    <w:rsid w:val="001A69C7"/>
    <w:rsid w:val="001A7D64"/>
    <w:rsid w:val="001B0905"/>
    <w:rsid w:val="001B1D07"/>
    <w:rsid w:val="001B1FF3"/>
    <w:rsid w:val="001B2E62"/>
    <w:rsid w:val="001B397A"/>
    <w:rsid w:val="001B4344"/>
    <w:rsid w:val="001B4485"/>
    <w:rsid w:val="001B4BD8"/>
    <w:rsid w:val="001B53B6"/>
    <w:rsid w:val="001B5D39"/>
    <w:rsid w:val="001B637B"/>
    <w:rsid w:val="001C06E8"/>
    <w:rsid w:val="001C0A5D"/>
    <w:rsid w:val="001C1D35"/>
    <w:rsid w:val="001C2E3B"/>
    <w:rsid w:val="001C2F69"/>
    <w:rsid w:val="001C37C9"/>
    <w:rsid w:val="001C4E25"/>
    <w:rsid w:val="001C4E90"/>
    <w:rsid w:val="001C5027"/>
    <w:rsid w:val="001C6947"/>
    <w:rsid w:val="001C762A"/>
    <w:rsid w:val="001D135E"/>
    <w:rsid w:val="001D2454"/>
    <w:rsid w:val="001D26D4"/>
    <w:rsid w:val="001D3497"/>
    <w:rsid w:val="001D5EB0"/>
    <w:rsid w:val="001D6252"/>
    <w:rsid w:val="001D756E"/>
    <w:rsid w:val="001E0AEE"/>
    <w:rsid w:val="001E211E"/>
    <w:rsid w:val="001E26D8"/>
    <w:rsid w:val="001E577E"/>
    <w:rsid w:val="001E5940"/>
    <w:rsid w:val="001E5B0C"/>
    <w:rsid w:val="001E624B"/>
    <w:rsid w:val="001E65D7"/>
    <w:rsid w:val="001E73C4"/>
    <w:rsid w:val="001F1A34"/>
    <w:rsid w:val="001F3F5D"/>
    <w:rsid w:val="001F5FF4"/>
    <w:rsid w:val="001F61A3"/>
    <w:rsid w:val="001F6A6F"/>
    <w:rsid w:val="001F7484"/>
    <w:rsid w:val="001F7A60"/>
    <w:rsid w:val="001F7C6B"/>
    <w:rsid w:val="00200007"/>
    <w:rsid w:val="002000CB"/>
    <w:rsid w:val="002002BB"/>
    <w:rsid w:val="00201F07"/>
    <w:rsid w:val="00202A95"/>
    <w:rsid w:val="00203B92"/>
    <w:rsid w:val="00204207"/>
    <w:rsid w:val="00205258"/>
    <w:rsid w:val="002059CA"/>
    <w:rsid w:val="00206564"/>
    <w:rsid w:val="0020710C"/>
    <w:rsid w:val="00207D12"/>
    <w:rsid w:val="00207D65"/>
    <w:rsid w:val="00213867"/>
    <w:rsid w:val="00213C6B"/>
    <w:rsid w:val="002140F8"/>
    <w:rsid w:val="0021442D"/>
    <w:rsid w:val="0021503F"/>
    <w:rsid w:val="00215605"/>
    <w:rsid w:val="00216E5A"/>
    <w:rsid w:val="00217587"/>
    <w:rsid w:val="002175AC"/>
    <w:rsid w:val="002177C8"/>
    <w:rsid w:val="00220A94"/>
    <w:rsid w:val="002213FE"/>
    <w:rsid w:val="00222B0C"/>
    <w:rsid w:val="00222D61"/>
    <w:rsid w:val="00222E8A"/>
    <w:rsid w:val="00224182"/>
    <w:rsid w:val="0022519B"/>
    <w:rsid w:val="00225952"/>
    <w:rsid w:val="00226272"/>
    <w:rsid w:val="002263A7"/>
    <w:rsid w:val="0022686B"/>
    <w:rsid w:val="00230DDB"/>
    <w:rsid w:val="00232BD9"/>
    <w:rsid w:val="002331AD"/>
    <w:rsid w:val="00233700"/>
    <w:rsid w:val="00236366"/>
    <w:rsid w:val="002374A2"/>
    <w:rsid w:val="00237A67"/>
    <w:rsid w:val="002402E7"/>
    <w:rsid w:val="00240984"/>
    <w:rsid w:val="00240C85"/>
    <w:rsid w:val="002410EC"/>
    <w:rsid w:val="0024134F"/>
    <w:rsid w:val="00242461"/>
    <w:rsid w:val="002441F6"/>
    <w:rsid w:val="00244DE6"/>
    <w:rsid w:val="0024575A"/>
    <w:rsid w:val="00245E2D"/>
    <w:rsid w:val="00246562"/>
    <w:rsid w:val="002469E8"/>
    <w:rsid w:val="00247536"/>
    <w:rsid w:val="00250839"/>
    <w:rsid w:val="0025166C"/>
    <w:rsid w:val="00253C9E"/>
    <w:rsid w:val="00256436"/>
    <w:rsid w:val="002565B6"/>
    <w:rsid w:val="00256E05"/>
    <w:rsid w:val="002571AE"/>
    <w:rsid w:val="00262262"/>
    <w:rsid w:val="00262854"/>
    <w:rsid w:val="002641A8"/>
    <w:rsid w:val="00264305"/>
    <w:rsid w:val="00264E86"/>
    <w:rsid w:val="00265B56"/>
    <w:rsid w:val="00265F07"/>
    <w:rsid w:val="00266C10"/>
    <w:rsid w:val="00267047"/>
    <w:rsid w:val="00267252"/>
    <w:rsid w:val="0026762B"/>
    <w:rsid w:val="00267631"/>
    <w:rsid w:val="0027307B"/>
    <w:rsid w:val="00273284"/>
    <w:rsid w:val="00273BD7"/>
    <w:rsid w:val="0027715F"/>
    <w:rsid w:val="00277334"/>
    <w:rsid w:val="0027768F"/>
    <w:rsid w:val="002815F1"/>
    <w:rsid w:val="00282B68"/>
    <w:rsid w:val="00282DE4"/>
    <w:rsid w:val="00283A2D"/>
    <w:rsid w:val="00283AA8"/>
    <w:rsid w:val="002849E6"/>
    <w:rsid w:val="00287E72"/>
    <w:rsid w:val="00287FB5"/>
    <w:rsid w:val="002910D3"/>
    <w:rsid w:val="002915D2"/>
    <w:rsid w:val="002935C8"/>
    <w:rsid w:val="00294037"/>
    <w:rsid w:val="002942FC"/>
    <w:rsid w:val="00294488"/>
    <w:rsid w:val="002953C3"/>
    <w:rsid w:val="00295812"/>
    <w:rsid w:val="0029607B"/>
    <w:rsid w:val="0029626B"/>
    <w:rsid w:val="002978C3"/>
    <w:rsid w:val="002A097C"/>
    <w:rsid w:val="002A2A70"/>
    <w:rsid w:val="002A3DF0"/>
    <w:rsid w:val="002A3FA7"/>
    <w:rsid w:val="002A44BF"/>
    <w:rsid w:val="002A47AA"/>
    <w:rsid w:val="002A4B82"/>
    <w:rsid w:val="002A5A65"/>
    <w:rsid w:val="002A6B66"/>
    <w:rsid w:val="002A70ED"/>
    <w:rsid w:val="002A7480"/>
    <w:rsid w:val="002A7E47"/>
    <w:rsid w:val="002B0488"/>
    <w:rsid w:val="002B04C4"/>
    <w:rsid w:val="002B17C0"/>
    <w:rsid w:val="002B253D"/>
    <w:rsid w:val="002B2543"/>
    <w:rsid w:val="002B3176"/>
    <w:rsid w:val="002B31BE"/>
    <w:rsid w:val="002B4942"/>
    <w:rsid w:val="002B4A6E"/>
    <w:rsid w:val="002B680A"/>
    <w:rsid w:val="002B7805"/>
    <w:rsid w:val="002C2C35"/>
    <w:rsid w:val="002C3EE1"/>
    <w:rsid w:val="002C4C90"/>
    <w:rsid w:val="002D0C69"/>
    <w:rsid w:val="002D22D6"/>
    <w:rsid w:val="002D22D8"/>
    <w:rsid w:val="002D3F47"/>
    <w:rsid w:val="002D4680"/>
    <w:rsid w:val="002D4AB3"/>
    <w:rsid w:val="002D60A6"/>
    <w:rsid w:val="002D6A03"/>
    <w:rsid w:val="002D79A1"/>
    <w:rsid w:val="002D7F0E"/>
    <w:rsid w:val="002E0FD6"/>
    <w:rsid w:val="002E0FF1"/>
    <w:rsid w:val="002E10B2"/>
    <w:rsid w:val="002E12D3"/>
    <w:rsid w:val="002E19CE"/>
    <w:rsid w:val="002E1D8F"/>
    <w:rsid w:val="002E27E6"/>
    <w:rsid w:val="002E2904"/>
    <w:rsid w:val="002E33B2"/>
    <w:rsid w:val="002E64CB"/>
    <w:rsid w:val="002F05BB"/>
    <w:rsid w:val="002F18B1"/>
    <w:rsid w:val="002F1AB0"/>
    <w:rsid w:val="002F1D65"/>
    <w:rsid w:val="002F246C"/>
    <w:rsid w:val="002F2F09"/>
    <w:rsid w:val="002F5590"/>
    <w:rsid w:val="002F5C99"/>
    <w:rsid w:val="002F63DE"/>
    <w:rsid w:val="003012AB"/>
    <w:rsid w:val="00301450"/>
    <w:rsid w:val="003019CF"/>
    <w:rsid w:val="003027AB"/>
    <w:rsid w:val="00303239"/>
    <w:rsid w:val="00304B90"/>
    <w:rsid w:val="00305178"/>
    <w:rsid w:val="00305852"/>
    <w:rsid w:val="00306130"/>
    <w:rsid w:val="003062C3"/>
    <w:rsid w:val="00307F5B"/>
    <w:rsid w:val="003120F6"/>
    <w:rsid w:val="00312C5B"/>
    <w:rsid w:val="00313339"/>
    <w:rsid w:val="003151BD"/>
    <w:rsid w:val="00315444"/>
    <w:rsid w:val="003155DE"/>
    <w:rsid w:val="00316511"/>
    <w:rsid w:val="00316C21"/>
    <w:rsid w:val="0031708E"/>
    <w:rsid w:val="00317B7B"/>
    <w:rsid w:val="00317F13"/>
    <w:rsid w:val="00320314"/>
    <w:rsid w:val="003204D4"/>
    <w:rsid w:val="00320FEC"/>
    <w:rsid w:val="00321427"/>
    <w:rsid w:val="003215BB"/>
    <w:rsid w:val="00324241"/>
    <w:rsid w:val="00324EBE"/>
    <w:rsid w:val="003275BE"/>
    <w:rsid w:val="00327A4A"/>
    <w:rsid w:val="00330D59"/>
    <w:rsid w:val="003317E2"/>
    <w:rsid w:val="00331E8F"/>
    <w:rsid w:val="00331F1B"/>
    <w:rsid w:val="00332E3C"/>
    <w:rsid w:val="003333AA"/>
    <w:rsid w:val="003345FC"/>
    <w:rsid w:val="00337970"/>
    <w:rsid w:val="00340FD3"/>
    <w:rsid w:val="00342B18"/>
    <w:rsid w:val="00342BFF"/>
    <w:rsid w:val="00342F35"/>
    <w:rsid w:val="00343661"/>
    <w:rsid w:val="00343898"/>
    <w:rsid w:val="0034397E"/>
    <w:rsid w:val="00344FB2"/>
    <w:rsid w:val="003451C5"/>
    <w:rsid w:val="00345EE1"/>
    <w:rsid w:val="00346C60"/>
    <w:rsid w:val="0034700A"/>
    <w:rsid w:val="00347BF6"/>
    <w:rsid w:val="00347DBB"/>
    <w:rsid w:val="0035098D"/>
    <w:rsid w:val="00351304"/>
    <w:rsid w:val="00352796"/>
    <w:rsid w:val="00352C25"/>
    <w:rsid w:val="003536AC"/>
    <w:rsid w:val="00353C60"/>
    <w:rsid w:val="00353C9A"/>
    <w:rsid w:val="00353E3A"/>
    <w:rsid w:val="00354262"/>
    <w:rsid w:val="0035462D"/>
    <w:rsid w:val="003547EB"/>
    <w:rsid w:val="00354895"/>
    <w:rsid w:val="00357E16"/>
    <w:rsid w:val="003602E5"/>
    <w:rsid w:val="003605CB"/>
    <w:rsid w:val="00360F07"/>
    <w:rsid w:val="00360FCC"/>
    <w:rsid w:val="003620FF"/>
    <w:rsid w:val="00364147"/>
    <w:rsid w:val="00364480"/>
    <w:rsid w:val="00366F27"/>
    <w:rsid w:val="0036702E"/>
    <w:rsid w:val="003678E8"/>
    <w:rsid w:val="00370038"/>
    <w:rsid w:val="0037105E"/>
    <w:rsid w:val="00371D71"/>
    <w:rsid w:val="003755BE"/>
    <w:rsid w:val="003771F6"/>
    <w:rsid w:val="003777DD"/>
    <w:rsid w:val="00377817"/>
    <w:rsid w:val="003811F4"/>
    <w:rsid w:val="003814F8"/>
    <w:rsid w:val="003826D1"/>
    <w:rsid w:val="00382AEB"/>
    <w:rsid w:val="00382D3F"/>
    <w:rsid w:val="003834BB"/>
    <w:rsid w:val="003878F5"/>
    <w:rsid w:val="0039042E"/>
    <w:rsid w:val="00391CAE"/>
    <w:rsid w:val="00392AD3"/>
    <w:rsid w:val="003933C1"/>
    <w:rsid w:val="003939A3"/>
    <w:rsid w:val="003949BE"/>
    <w:rsid w:val="003950C0"/>
    <w:rsid w:val="00395412"/>
    <w:rsid w:val="003956DB"/>
    <w:rsid w:val="00395D1A"/>
    <w:rsid w:val="0039650D"/>
    <w:rsid w:val="00397D6A"/>
    <w:rsid w:val="00397DA0"/>
    <w:rsid w:val="003A15DC"/>
    <w:rsid w:val="003A2036"/>
    <w:rsid w:val="003A50D7"/>
    <w:rsid w:val="003A59F6"/>
    <w:rsid w:val="003A5DFB"/>
    <w:rsid w:val="003A6581"/>
    <w:rsid w:val="003A6805"/>
    <w:rsid w:val="003A6C07"/>
    <w:rsid w:val="003A7395"/>
    <w:rsid w:val="003B0437"/>
    <w:rsid w:val="003B0741"/>
    <w:rsid w:val="003B089F"/>
    <w:rsid w:val="003B1071"/>
    <w:rsid w:val="003B128A"/>
    <w:rsid w:val="003B26B2"/>
    <w:rsid w:val="003B3C48"/>
    <w:rsid w:val="003B548E"/>
    <w:rsid w:val="003B6512"/>
    <w:rsid w:val="003B763A"/>
    <w:rsid w:val="003B7DC5"/>
    <w:rsid w:val="003C117F"/>
    <w:rsid w:val="003C240D"/>
    <w:rsid w:val="003C24EF"/>
    <w:rsid w:val="003C2B55"/>
    <w:rsid w:val="003C3EE5"/>
    <w:rsid w:val="003C599A"/>
    <w:rsid w:val="003C6F8D"/>
    <w:rsid w:val="003C730F"/>
    <w:rsid w:val="003C79C2"/>
    <w:rsid w:val="003C7F45"/>
    <w:rsid w:val="003D06F5"/>
    <w:rsid w:val="003D18E3"/>
    <w:rsid w:val="003D19C9"/>
    <w:rsid w:val="003D2DD5"/>
    <w:rsid w:val="003D3488"/>
    <w:rsid w:val="003D3AA2"/>
    <w:rsid w:val="003D3D35"/>
    <w:rsid w:val="003D4704"/>
    <w:rsid w:val="003D54E6"/>
    <w:rsid w:val="003D59C5"/>
    <w:rsid w:val="003D6622"/>
    <w:rsid w:val="003E064B"/>
    <w:rsid w:val="003E1E91"/>
    <w:rsid w:val="003E3DF8"/>
    <w:rsid w:val="003E3EDF"/>
    <w:rsid w:val="003E6FCE"/>
    <w:rsid w:val="003E7B80"/>
    <w:rsid w:val="003E7F9E"/>
    <w:rsid w:val="003F01B0"/>
    <w:rsid w:val="003F047F"/>
    <w:rsid w:val="003F0588"/>
    <w:rsid w:val="003F31FE"/>
    <w:rsid w:val="003F3E86"/>
    <w:rsid w:val="003F42D9"/>
    <w:rsid w:val="003F5D9F"/>
    <w:rsid w:val="003F701D"/>
    <w:rsid w:val="0040022A"/>
    <w:rsid w:val="00401BC2"/>
    <w:rsid w:val="00401EF5"/>
    <w:rsid w:val="0040212B"/>
    <w:rsid w:val="00403A9A"/>
    <w:rsid w:val="00404B0A"/>
    <w:rsid w:val="00405428"/>
    <w:rsid w:val="00405EE2"/>
    <w:rsid w:val="00407105"/>
    <w:rsid w:val="00407A9E"/>
    <w:rsid w:val="004100EE"/>
    <w:rsid w:val="00410479"/>
    <w:rsid w:val="0041089C"/>
    <w:rsid w:val="00410A44"/>
    <w:rsid w:val="00412273"/>
    <w:rsid w:val="0041228F"/>
    <w:rsid w:val="004122B1"/>
    <w:rsid w:val="004127D4"/>
    <w:rsid w:val="00412E6E"/>
    <w:rsid w:val="0041320B"/>
    <w:rsid w:val="00413388"/>
    <w:rsid w:val="00414002"/>
    <w:rsid w:val="0041475A"/>
    <w:rsid w:val="00415D14"/>
    <w:rsid w:val="004171D2"/>
    <w:rsid w:val="00417563"/>
    <w:rsid w:val="004175CF"/>
    <w:rsid w:val="004175D5"/>
    <w:rsid w:val="00420CC1"/>
    <w:rsid w:val="00420DA1"/>
    <w:rsid w:val="004213C9"/>
    <w:rsid w:val="0042149D"/>
    <w:rsid w:val="004216F5"/>
    <w:rsid w:val="00422245"/>
    <w:rsid w:val="00423668"/>
    <w:rsid w:val="00423FBE"/>
    <w:rsid w:val="00424A4F"/>
    <w:rsid w:val="004257E3"/>
    <w:rsid w:val="00425AF3"/>
    <w:rsid w:val="00425BA3"/>
    <w:rsid w:val="004260B2"/>
    <w:rsid w:val="00426C99"/>
    <w:rsid w:val="004316AC"/>
    <w:rsid w:val="004321BE"/>
    <w:rsid w:val="004338FA"/>
    <w:rsid w:val="00435299"/>
    <w:rsid w:val="00435D5A"/>
    <w:rsid w:val="00436B9D"/>
    <w:rsid w:val="00437729"/>
    <w:rsid w:val="004407DD"/>
    <w:rsid w:val="004414EB"/>
    <w:rsid w:val="0044208E"/>
    <w:rsid w:val="004423DE"/>
    <w:rsid w:val="00442965"/>
    <w:rsid w:val="00444268"/>
    <w:rsid w:val="00444D01"/>
    <w:rsid w:val="00445207"/>
    <w:rsid w:val="00445CBF"/>
    <w:rsid w:val="0044765A"/>
    <w:rsid w:val="00451BCC"/>
    <w:rsid w:val="004536A1"/>
    <w:rsid w:val="00454875"/>
    <w:rsid w:val="00455A17"/>
    <w:rsid w:val="00456F87"/>
    <w:rsid w:val="00457062"/>
    <w:rsid w:val="00457301"/>
    <w:rsid w:val="00457C61"/>
    <w:rsid w:val="00460A45"/>
    <w:rsid w:val="00461546"/>
    <w:rsid w:val="00464BD8"/>
    <w:rsid w:val="0046502D"/>
    <w:rsid w:val="0046526F"/>
    <w:rsid w:val="004656D1"/>
    <w:rsid w:val="00466EDF"/>
    <w:rsid w:val="004672CE"/>
    <w:rsid w:val="004673EA"/>
    <w:rsid w:val="00467F95"/>
    <w:rsid w:val="00470217"/>
    <w:rsid w:val="00471BC9"/>
    <w:rsid w:val="0047277B"/>
    <w:rsid w:val="004735F9"/>
    <w:rsid w:val="0047381B"/>
    <w:rsid w:val="004746D9"/>
    <w:rsid w:val="00475144"/>
    <w:rsid w:val="00476AA3"/>
    <w:rsid w:val="004770A0"/>
    <w:rsid w:val="00481217"/>
    <w:rsid w:val="004817BE"/>
    <w:rsid w:val="00481AE2"/>
    <w:rsid w:val="0048251C"/>
    <w:rsid w:val="00484003"/>
    <w:rsid w:val="004859D6"/>
    <w:rsid w:val="00486891"/>
    <w:rsid w:val="00487E9B"/>
    <w:rsid w:val="00490FEF"/>
    <w:rsid w:val="004936CA"/>
    <w:rsid w:val="0049487D"/>
    <w:rsid w:val="004949BC"/>
    <w:rsid w:val="00496F14"/>
    <w:rsid w:val="004A03E5"/>
    <w:rsid w:val="004A0564"/>
    <w:rsid w:val="004A074E"/>
    <w:rsid w:val="004A0AC6"/>
    <w:rsid w:val="004A0F38"/>
    <w:rsid w:val="004A198D"/>
    <w:rsid w:val="004A1AA6"/>
    <w:rsid w:val="004A1D7F"/>
    <w:rsid w:val="004A2EDC"/>
    <w:rsid w:val="004A39C5"/>
    <w:rsid w:val="004A58B6"/>
    <w:rsid w:val="004A63E5"/>
    <w:rsid w:val="004A6BB8"/>
    <w:rsid w:val="004B04AC"/>
    <w:rsid w:val="004B1358"/>
    <w:rsid w:val="004B1B20"/>
    <w:rsid w:val="004B296A"/>
    <w:rsid w:val="004B3590"/>
    <w:rsid w:val="004B4776"/>
    <w:rsid w:val="004B594F"/>
    <w:rsid w:val="004B629A"/>
    <w:rsid w:val="004B6DE9"/>
    <w:rsid w:val="004B7B5E"/>
    <w:rsid w:val="004B7B89"/>
    <w:rsid w:val="004C0F64"/>
    <w:rsid w:val="004C120B"/>
    <w:rsid w:val="004C1785"/>
    <w:rsid w:val="004C1805"/>
    <w:rsid w:val="004C1F80"/>
    <w:rsid w:val="004C44EF"/>
    <w:rsid w:val="004C76CB"/>
    <w:rsid w:val="004C78C5"/>
    <w:rsid w:val="004C7D58"/>
    <w:rsid w:val="004D1091"/>
    <w:rsid w:val="004D28D9"/>
    <w:rsid w:val="004D2EF5"/>
    <w:rsid w:val="004D47E1"/>
    <w:rsid w:val="004D5FC8"/>
    <w:rsid w:val="004D6C88"/>
    <w:rsid w:val="004D7264"/>
    <w:rsid w:val="004E00F9"/>
    <w:rsid w:val="004E054F"/>
    <w:rsid w:val="004E075F"/>
    <w:rsid w:val="004E1023"/>
    <w:rsid w:val="004E1496"/>
    <w:rsid w:val="004E1D50"/>
    <w:rsid w:val="004E24E7"/>
    <w:rsid w:val="004E37DB"/>
    <w:rsid w:val="004E391C"/>
    <w:rsid w:val="004E3AF9"/>
    <w:rsid w:val="004E5398"/>
    <w:rsid w:val="004E5907"/>
    <w:rsid w:val="004E5DB2"/>
    <w:rsid w:val="004E5F58"/>
    <w:rsid w:val="004E6136"/>
    <w:rsid w:val="004E62E8"/>
    <w:rsid w:val="004E7426"/>
    <w:rsid w:val="004E7DCA"/>
    <w:rsid w:val="004E7E54"/>
    <w:rsid w:val="004F27E6"/>
    <w:rsid w:val="004F2F18"/>
    <w:rsid w:val="004F45AD"/>
    <w:rsid w:val="004F47BF"/>
    <w:rsid w:val="004F4F73"/>
    <w:rsid w:val="004F5500"/>
    <w:rsid w:val="005009F2"/>
    <w:rsid w:val="00501111"/>
    <w:rsid w:val="00501CBE"/>
    <w:rsid w:val="005020D2"/>
    <w:rsid w:val="00503494"/>
    <w:rsid w:val="0050394C"/>
    <w:rsid w:val="005069AE"/>
    <w:rsid w:val="00507EDC"/>
    <w:rsid w:val="00510DA0"/>
    <w:rsid w:val="00511F65"/>
    <w:rsid w:val="0051252D"/>
    <w:rsid w:val="00513646"/>
    <w:rsid w:val="005144B7"/>
    <w:rsid w:val="00514702"/>
    <w:rsid w:val="00515B88"/>
    <w:rsid w:val="00515DD2"/>
    <w:rsid w:val="00515FB2"/>
    <w:rsid w:val="00516BD3"/>
    <w:rsid w:val="00516DA3"/>
    <w:rsid w:val="0051736A"/>
    <w:rsid w:val="0051769A"/>
    <w:rsid w:val="0052505B"/>
    <w:rsid w:val="0052591D"/>
    <w:rsid w:val="00525C65"/>
    <w:rsid w:val="00526BAE"/>
    <w:rsid w:val="00526E2B"/>
    <w:rsid w:val="00530173"/>
    <w:rsid w:val="005316DC"/>
    <w:rsid w:val="00531C73"/>
    <w:rsid w:val="00531E69"/>
    <w:rsid w:val="005326F3"/>
    <w:rsid w:val="00533DB9"/>
    <w:rsid w:val="00534D08"/>
    <w:rsid w:val="0053531B"/>
    <w:rsid w:val="005355EE"/>
    <w:rsid w:val="005356DE"/>
    <w:rsid w:val="005362D8"/>
    <w:rsid w:val="00536BC7"/>
    <w:rsid w:val="00536FB8"/>
    <w:rsid w:val="00540B13"/>
    <w:rsid w:val="00541A5E"/>
    <w:rsid w:val="00542FC4"/>
    <w:rsid w:val="00543E79"/>
    <w:rsid w:val="005446D7"/>
    <w:rsid w:val="00545B4D"/>
    <w:rsid w:val="00545E0A"/>
    <w:rsid w:val="00545F46"/>
    <w:rsid w:val="005472D0"/>
    <w:rsid w:val="00547588"/>
    <w:rsid w:val="005478F5"/>
    <w:rsid w:val="00550AC2"/>
    <w:rsid w:val="00550B6F"/>
    <w:rsid w:val="00551769"/>
    <w:rsid w:val="00553E64"/>
    <w:rsid w:val="00555712"/>
    <w:rsid w:val="0055622C"/>
    <w:rsid w:val="00556AAD"/>
    <w:rsid w:val="00556F0A"/>
    <w:rsid w:val="005577E1"/>
    <w:rsid w:val="00557EB9"/>
    <w:rsid w:val="0056067C"/>
    <w:rsid w:val="00560E23"/>
    <w:rsid w:val="00560FD9"/>
    <w:rsid w:val="0056137F"/>
    <w:rsid w:val="005615F0"/>
    <w:rsid w:val="00561AED"/>
    <w:rsid w:val="00562130"/>
    <w:rsid w:val="0056247C"/>
    <w:rsid w:val="00562E5A"/>
    <w:rsid w:val="005632B2"/>
    <w:rsid w:val="005640D3"/>
    <w:rsid w:val="005641F2"/>
    <w:rsid w:val="00564DC3"/>
    <w:rsid w:val="0056524E"/>
    <w:rsid w:val="00565581"/>
    <w:rsid w:val="005659F3"/>
    <w:rsid w:val="00565A07"/>
    <w:rsid w:val="005660B5"/>
    <w:rsid w:val="0056610A"/>
    <w:rsid w:val="005664FF"/>
    <w:rsid w:val="00567A25"/>
    <w:rsid w:val="0057242C"/>
    <w:rsid w:val="005735C9"/>
    <w:rsid w:val="00573D4F"/>
    <w:rsid w:val="005743DF"/>
    <w:rsid w:val="005769A1"/>
    <w:rsid w:val="005776CD"/>
    <w:rsid w:val="00577F95"/>
    <w:rsid w:val="00580D81"/>
    <w:rsid w:val="00582736"/>
    <w:rsid w:val="00584029"/>
    <w:rsid w:val="00584260"/>
    <w:rsid w:val="005852C1"/>
    <w:rsid w:val="005852CA"/>
    <w:rsid w:val="00585362"/>
    <w:rsid w:val="00585F3D"/>
    <w:rsid w:val="00585FF8"/>
    <w:rsid w:val="005869CF"/>
    <w:rsid w:val="00590148"/>
    <w:rsid w:val="00590E17"/>
    <w:rsid w:val="00590F60"/>
    <w:rsid w:val="005912A2"/>
    <w:rsid w:val="0059142C"/>
    <w:rsid w:val="005936EC"/>
    <w:rsid w:val="00593C97"/>
    <w:rsid w:val="0059482C"/>
    <w:rsid w:val="00594CEA"/>
    <w:rsid w:val="005960CC"/>
    <w:rsid w:val="005973DA"/>
    <w:rsid w:val="00597826"/>
    <w:rsid w:val="005A024D"/>
    <w:rsid w:val="005A0A02"/>
    <w:rsid w:val="005A0BAC"/>
    <w:rsid w:val="005A0BDB"/>
    <w:rsid w:val="005A1F13"/>
    <w:rsid w:val="005A2449"/>
    <w:rsid w:val="005A2C85"/>
    <w:rsid w:val="005A3E79"/>
    <w:rsid w:val="005A4FBE"/>
    <w:rsid w:val="005A553C"/>
    <w:rsid w:val="005A6EF5"/>
    <w:rsid w:val="005A71A9"/>
    <w:rsid w:val="005A7A34"/>
    <w:rsid w:val="005A7C35"/>
    <w:rsid w:val="005B2C3C"/>
    <w:rsid w:val="005B3D8E"/>
    <w:rsid w:val="005B5808"/>
    <w:rsid w:val="005B6C84"/>
    <w:rsid w:val="005B6D69"/>
    <w:rsid w:val="005C001F"/>
    <w:rsid w:val="005C0402"/>
    <w:rsid w:val="005C296A"/>
    <w:rsid w:val="005C2B1A"/>
    <w:rsid w:val="005C32FF"/>
    <w:rsid w:val="005C4498"/>
    <w:rsid w:val="005C5278"/>
    <w:rsid w:val="005C581D"/>
    <w:rsid w:val="005C6647"/>
    <w:rsid w:val="005C6CDD"/>
    <w:rsid w:val="005C6FE4"/>
    <w:rsid w:val="005C7756"/>
    <w:rsid w:val="005D16C0"/>
    <w:rsid w:val="005D285F"/>
    <w:rsid w:val="005D2ADB"/>
    <w:rsid w:val="005D2E77"/>
    <w:rsid w:val="005D4027"/>
    <w:rsid w:val="005D464F"/>
    <w:rsid w:val="005D4C8A"/>
    <w:rsid w:val="005D4D28"/>
    <w:rsid w:val="005D557C"/>
    <w:rsid w:val="005D608A"/>
    <w:rsid w:val="005D6AD5"/>
    <w:rsid w:val="005D6BDD"/>
    <w:rsid w:val="005E09C0"/>
    <w:rsid w:val="005E11C1"/>
    <w:rsid w:val="005E1D35"/>
    <w:rsid w:val="005E20CB"/>
    <w:rsid w:val="005E22D5"/>
    <w:rsid w:val="005E3482"/>
    <w:rsid w:val="005E49E8"/>
    <w:rsid w:val="005E6BE6"/>
    <w:rsid w:val="005E719C"/>
    <w:rsid w:val="005E74EF"/>
    <w:rsid w:val="005F19BA"/>
    <w:rsid w:val="005F2D5B"/>
    <w:rsid w:val="005F2E85"/>
    <w:rsid w:val="005F3480"/>
    <w:rsid w:val="005F4DFC"/>
    <w:rsid w:val="005F52D0"/>
    <w:rsid w:val="005F5467"/>
    <w:rsid w:val="005F6023"/>
    <w:rsid w:val="005F666D"/>
    <w:rsid w:val="005F78D0"/>
    <w:rsid w:val="00600B64"/>
    <w:rsid w:val="00601643"/>
    <w:rsid w:val="0060359A"/>
    <w:rsid w:val="006035A5"/>
    <w:rsid w:val="00604100"/>
    <w:rsid w:val="00604781"/>
    <w:rsid w:val="0060587C"/>
    <w:rsid w:val="0060614A"/>
    <w:rsid w:val="00606A92"/>
    <w:rsid w:val="006079CF"/>
    <w:rsid w:val="00607C01"/>
    <w:rsid w:val="006107F3"/>
    <w:rsid w:val="00611710"/>
    <w:rsid w:val="006121A8"/>
    <w:rsid w:val="00613DE6"/>
    <w:rsid w:val="00613F8B"/>
    <w:rsid w:val="006148A8"/>
    <w:rsid w:val="006149C7"/>
    <w:rsid w:val="00614ADD"/>
    <w:rsid w:val="00616038"/>
    <w:rsid w:val="006162A5"/>
    <w:rsid w:val="00617B75"/>
    <w:rsid w:val="006207C3"/>
    <w:rsid w:val="00620E59"/>
    <w:rsid w:val="0062169C"/>
    <w:rsid w:val="0062173F"/>
    <w:rsid w:val="00621D94"/>
    <w:rsid w:val="006221D2"/>
    <w:rsid w:val="00622443"/>
    <w:rsid w:val="006227B8"/>
    <w:rsid w:val="00622E5A"/>
    <w:rsid w:val="006250BC"/>
    <w:rsid w:val="0062515A"/>
    <w:rsid w:val="0062528F"/>
    <w:rsid w:val="00625B4F"/>
    <w:rsid w:val="00625B62"/>
    <w:rsid w:val="00626069"/>
    <w:rsid w:val="006264CE"/>
    <w:rsid w:val="00626885"/>
    <w:rsid w:val="006269DC"/>
    <w:rsid w:val="00630901"/>
    <w:rsid w:val="006311C6"/>
    <w:rsid w:val="006313B3"/>
    <w:rsid w:val="00632737"/>
    <w:rsid w:val="0063366D"/>
    <w:rsid w:val="00634B96"/>
    <w:rsid w:val="0063651B"/>
    <w:rsid w:val="0063698D"/>
    <w:rsid w:val="00637DF0"/>
    <w:rsid w:val="00637E3A"/>
    <w:rsid w:val="0064000F"/>
    <w:rsid w:val="00640C50"/>
    <w:rsid w:val="00640DBB"/>
    <w:rsid w:val="00641591"/>
    <w:rsid w:val="00641BE8"/>
    <w:rsid w:val="006429AF"/>
    <w:rsid w:val="00643608"/>
    <w:rsid w:val="00645B6E"/>
    <w:rsid w:val="0064647B"/>
    <w:rsid w:val="00646D41"/>
    <w:rsid w:val="00647739"/>
    <w:rsid w:val="00647B24"/>
    <w:rsid w:val="00650245"/>
    <w:rsid w:val="00652B07"/>
    <w:rsid w:val="00652CF3"/>
    <w:rsid w:val="00654482"/>
    <w:rsid w:val="00654506"/>
    <w:rsid w:val="00654752"/>
    <w:rsid w:val="00655AD9"/>
    <w:rsid w:val="00656BB7"/>
    <w:rsid w:val="00656F1C"/>
    <w:rsid w:val="006573C6"/>
    <w:rsid w:val="006577C9"/>
    <w:rsid w:val="0066168A"/>
    <w:rsid w:val="00662D05"/>
    <w:rsid w:val="00665742"/>
    <w:rsid w:val="00665DD9"/>
    <w:rsid w:val="006664AF"/>
    <w:rsid w:val="00666C58"/>
    <w:rsid w:val="0066730C"/>
    <w:rsid w:val="006675E8"/>
    <w:rsid w:val="00667748"/>
    <w:rsid w:val="00671207"/>
    <w:rsid w:val="0067166A"/>
    <w:rsid w:val="006718FF"/>
    <w:rsid w:val="00671F7E"/>
    <w:rsid w:val="00672287"/>
    <w:rsid w:val="0067292B"/>
    <w:rsid w:val="00672971"/>
    <w:rsid w:val="00672CBF"/>
    <w:rsid w:val="00672ED7"/>
    <w:rsid w:val="00673148"/>
    <w:rsid w:val="00673787"/>
    <w:rsid w:val="0067495D"/>
    <w:rsid w:val="00675428"/>
    <w:rsid w:val="00675475"/>
    <w:rsid w:val="00675E1D"/>
    <w:rsid w:val="00676866"/>
    <w:rsid w:val="00677DFE"/>
    <w:rsid w:val="00680CAB"/>
    <w:rsid w:val="00680CCE"/>
    <w:rsid w:val="006815A7"/>
    <w:rsid w:val="0068245C"/>
    <w:rsid w:val="00682E75"/>
    <w:rsid w:val="0068381B"/>
    <w:rsid w:val="00683AD3"/>
    <w:rsid w:val="0068411D"/>
    <w:rsid w:val="006849ED"/>
    <w:rsid w:val="00684B2D"/>
    <w:rsid w:val="00686896"/>
    <w:rsid w:val="00686AFD"/>
    <w:rsid w:val="00686D16"/>
    <w:rsid w:val="00687992"/>
    <w:rsid w:val="00690D1E"/>
    <w:rsid w:val="00690D23"/>
    <w:rsid w:val="00691384"/>
    <w:rsid w:val="00691547"/>
    <w:rsid w:val="0069188B"/>
    <w:rsid w:val="00691CD0"/>
    <w:rsid w:val="00691DA4"/>
    <w:rsid w:val="006921DF"/>
    <w:rsid w:val="006937B4"/>
    <w:rsid w:val="0069685D"/>
    <w:rsid w:val="00697763"/>
    <w:rsid w:val="006A0B40"/>
    <w:rsid w:val="006A1035"/>
    <w:rsid w:val="006A17B3"/>
    <w:rsid w:val="006A1C3E"/>
    <w:rsid w:val="006A22BC"/>
    <w:rsid w:val="006A3236"/>
    <w:rsid w:val="006A3A28"/>
    <w:rsid w:val="006A4147"/>
    <w:rsid w:val="006A534F"/>
    <w:rsid w:val="006A5FB0"/>
    <w:rsid w:val="006A602C"/>
    <w:rsid w:val="006A60F0"/>
    <w:rsid w:val="006A6FC1"/>
    <w:rsid w:val="006B0C84"/>
    <w:rsid w:val="006B0F11"/>
    <w:rsid w:val="006B3A05"/>
    <w:rsid w:val="006B4C69"/>
    <w:rsid w:val="006B5A0F"/>
    <w:rsid w:val="006B5C7B"/>
    <w:rsid w:val="006B5F2B"/>
    <w:rsid w:val="006B6BE9"/>
    <w:rsid w:val="006B6F86"/>
    <w:rsid w:val="006B7601"/>
    <w:rsid w:val="006B7C35"/>
    <w:rsid w:val="006B7D03"/>
    <w:rsid w:val="006B7F69"/>
    <w:rsid w:val="006C0421"/>
    <w:rsid w:val="006C0AE5"/>
    <w:rsid w:val="006C2ADF"/>
    <w:rsid w:val="006C2BD7"/>
    <w:rsid w:val="006C2D8A"/>
    <w:rsid w:val="006C4226"/>
    <w:rsid w:val="006C7246"/>
    <w:rsid w:val="006C76A6"/>
    <w:rsid w:val="006D0256"/>
    <w:rsid w:val="006D0476"/>
    <w:rsid w:val="006D0B22"/>
    <w:rsid w:val="006D22D8"/>
    <w:rsid w:val="006D26E2"/>
    <w:rsid w:val="006D32AC"/>
    <w:rsid w:val="006D4231"/>
    <w:rsid w:val="006D45AB"/>
    <w:rsid w:val="006D482A"/>
    <w:rsid w:val="006D642A"/>
    <w:rsid w:val="006D6723"/>
    <w:rsid w:val="006D69E1"/>
    <w:rsid w:val="006D742F"/>
    <w:rsid w:val="006D7460"/>
    <w:rsid w:val="006E3DE1"/>
    <w:rsid w:val="006E4EA1"/>
    <w:rsid w:val="006E4FC1"/>
    <w:rsid w:val="006E704D"/>
    <w:rsid w:val="006F0522"/>
    <w:rsid w:val="006F1057"/>
    <w:rsid w:val="006F3573"/>
    <w:rsid w:val="006F3914"/>
    <w:rsid w:val="006F3CEB"/>
    <w:rsid w:val="006F5063"/>
    <w:rsid w:val="006F5F76"/>
    <w:rsid w:val="006F6098"/>
    <w:rsid w:val="00700329"/>
    <w:rsid w:val="00701569"/>
    <w:rsid w:val="00701B7D"/>
    <w:rsid w:val="0070202D"/>
    <w:rsid w:val="007020B6"/>
    <w:rsid w:val="00702212"/>
    <w:rsid w:val="007024DE"/>
    <w:rsid w:val="00702945"/>
    <w:rsid w:val="00702EBE"/>
    <w:rsid w:val="00704210"/>
    <w:rsid w:val="0070452C"/>
    <w:rsid w:val="007046ED"/>
    <w:rsid w:val="007048F7"/>
    <w:rsid w:val="00704914"/>
    <w:rsid w:val="00705C3E"/>
    <w:rsid w:val="00706F1F"/>
    <w:rsid w:val="00707ACB"/>
    <w:rsid w:val="00711034"/>
    <w:rsid w:val="00711998"/>
    <w:rsid w:val="007120EE"/>
    <w:rsid w:val="00712367"/>
    <w:rsid w:val="007125B3"/>
    <w:rsid w:val="00712879"/>
    <w:rsid w:val="00712E95"/>
    <w:rsid w:val="00714B67"/>
    <w:rsid w:val="00714C40"/>
    <w:rsid w:val="00714DCA"/>
    <w:rsid w:val="007150E9"/>
    <w:rsid w:val="00715E22"/>
    <w:rsid w:val="007171EF"/>
    <w:rsid w:val="00717260"/>
    <w:rsid w:val="00717E6E"/>
    <w:rsid w:val="00721431"/>
    <w:rsid w:val="00722588"/>
    <w:rsid w:val="00725AE6"/>
    <w:rsid w:val="00725D21"/>
    <w:rsid w:val="00725FDE"/>
    <w:rsid w:val="007262E4"/>
    <w:rsid w:val="00727925"/>
    <w:rsid w:val="00727F57"/>
    <w:rsid w:val="00730792"/>
    <w:rsid w:val="00731103"/>
    <w:rsid w:val="007315B8"/>
    <w:rsid w:val="00731FC2"/>
    <w:rsid w:val="0073311A"/>
    <w:rsid w:val="007338AE"/>
    <w:rsid w:val="00733979"/>
    <w:rsid w:val="00733A15"/>
    <w:rsid w:val="00733B27"/>
    <w:rsid w:val="007340B3"/>
    <w:rsid w:val="00734915"/>
    <w:rsid w:val="00735434"/>
    <w:rsid w:val="007375AC"/>
    <w:rsid w:val="00737699"/>
    <w:rsid w:val="00737E9E"/>
    <w:rsid w:val="00740CBC"/>
    <w:rsid w:val="00741324"/>
    <w:rsid w:val="00741A47"/>
    <w:rsid w:val="007427C2"/>
    <w:rsid w:val="00743083"/>
    <w:rsid w:val="00743A33"/>
    <w:rsid w:val="0074453B"/>
    <w:rsid w:val="007470C0"/>
    <w:rsid w:val="00747D21"/>
    <w:rsid w:val="00750B04"/>
    <w:rsid w:val="00751640"/>
    <w:rsid w:val="00751CC9"/>
    <w:rsid w:val="00751FD1"/>
    <w:rsid w:val="0075204F"/>
    <w:rsid w:val="007525BC"/>
    <w:rsid w:val="007527DD"/>
    <w:rsid w:val="00753563"/>
    <w:rsid w:val="00754533"/>
    <w:rsid w:val="00754BEC"/>
    <w:rsid w:val="00756A46"/>
    <w:rsid w:val="00757CBC"/>
    <w:rsid w:val="00760B4C"/>
    <w:rsid w:val="00761A29"/>
    <w:rsid w:val="00764145"/>
    <w:rsid w:val="00765435"/>
    <w:rsid w:val="00766BFB"/>
    <w:rsid w:val="00767019"/>
    <w:rsid w:val="007672A4"/>
    <w:rsid w:val="00767C31"/>
    <w:rsid w:val="00771312"/>
    <w:rsid w:val="0077154B"/>
    <w:rsid w:val="00771B91"/>
    <w:rsid w:val="007728CF"/>
    <w:rsid w:val="007756B7"/>
    <w:rsid w:val="00775C78"/>
    <w:rsid w:val="00776B9E"/>
    <w:rsid w:val="007777FA"/>
    <w:rsid w:val="00777E92"/>
    <w:rsid w:val="00780392"/>
    <w:rsid w:val="0078067C"/>
    <w:rsid w:val="00780DD1"/>
    <w:rsid w:val="00781695"/>
    <w:rsid w:val="00782C1E"/>
    <w:rsid w:val="007852EF"/>
    <w:rsid w:val="007867B2"/>
    <w:rsid w:val="00786A0D"/>
    <w:rsid w:val="00786FBE"/>
    <w:rsid w:val="00787315"/>
    <w:rsid w:val="0078741E"/>
    <w:rsid w:val="00790470"/>
    <w:rsid w:val="0079185B"/>
    <w:rsid w:val="00792770"/>
    <w:rsid w:val="00795EF8"/>
    <w:rsid w:val="00796021"/>
    <w:rsid w:val="007A1AA8"/>
    <w:rsid w:val="007A39B0"/>
    <w:rsid w:val="007A49E9"/>
    <w:rsid w:val="007A4CAD"/>
    <w:rsid w:val="007A5144"/>
    <w:rsid w:val="007A6639"/>
    <w:rsid w:val="007A748F"/>
    <w:rsid w:val="007A7886"/>
    <w:rsid w:val="007B0C57"/>
    <w:rsid w:val="007B137E"/>
    <w:rsid w:val="007B13E9"/>
    <w:rsid w:val="007B2653"/>
    <w:rsid w:val="007B383B"/>
    <w:rsid w:val="007B42F7"/>
    <w:rsid w:val="007B4416"/>
    <w:rsid w:val="007B5254"/>
    <w:rsid w:val="007B6BED"/>
    <w:rsid w:val="007B723C"/>
    <w:rsid w:val="007B7936"/>
    <w:rsid w:val="007C075A"/>
    <w:rsid w:val="007C0C6D"/>
    <w:rsid w:val="007C0CEE"/>
    <w:rsid w:val="007C105B"/>
    <w:rsid w:val="007C1C18"/>
    <w:rsid w:val="007C1CE6"/>
    <w:rsid w:val="007C5039"/>
    <w:rsid w:val="007C58D2"/>
    <w:rsid w:val="007D0BF1"/>
    <w:rsid w:val="007D1B99"/>
    <w:rsid w:val="007D2990"/>
    <w:rsid w:val="007D373A"/>
    <w:rsid w:val="007D39E5"/>
    <w:rsid w:val="007D3AD6"/>
    <w:rsid w:val="007D3FC6"/>
    <w:rsid w:val="007D555B"/>
    <w:rsid w:val="007D591D"/>
    <w:rsid w:val="007D772D"/>
    <w:rsid w:val="007E07C3"/>
    <w:rsid w:val="007E0942"/>
    <w:rsid w:val="007E0B4A"/>
    <w:rsid w:val="007E2B8F"/>
    <w:rsid w:val="007E2E3D"/>
    <w:rsid w:val="007E31FF"/>
    <w:rsid w:val="007E417F"/>
    <w:rsid w:val="007E42B8"/>
    <w:rsid w:val="007E4B82"/>
    <w:rsid w:val="007E53CA"/>
    <w:rsid w:val="007E5B52"/>
    <w:rsid w:val="007E5D90"/>
    <w:rsid w:val="007E61D4"/>
    <w:rsid w:val="007E7245"/>
    <w:rsid w:val="007F007D"/>
    <w:rsid w:val="007F12F6"/>
    <w:rsid w:val="007F1656"/>
    <w:rsid w:val="007F1810"/>
    <w:rsid w:val="007F19FA"/>
    <w:rsid w:val="007F1FC8"/>
    <w:rsid w:val="007F2BC0"/>
    <w:rsid w:val="007F3C7D"/>
    <w:rsid w:val="007F49C0"/>
    <w:rsid w:val="007F4D98"/>
    <w:rsid w:val="007F5127"/>
    <w:rsid w:val="007F54F2"/>
    <w:rsid w:val="007F70D3"/>
    <w:rsid w:val="00800DA4"/>
    <w:rsid w:val="008020A8"/>
    <w:rsid w:val="00802F17"/>
    <w:rsid w:val="00804454"/>
    <w:rsid w:val="00805064"/>
    <w:rsid w:val="008062D4"/>
    <w:rsid w:val="008071B4"/>
    <w:rsid w:val="008071D7"/>
    <w:rsid w:val="00807F3B"/>
    <w:rsid w:val="00810371"/>
    <w:rsid w:val="00810947"/>
    <w:rsid w:val="00811560"/>
    <w:rsid w:val="008138FC"/>
    <w:rsid w:val="00813F11"/>
    <w:rsid w:val="00814246"/>
    <w:rsid w:val="0081525B"/>
    <w:rsid w:val="00816A4F"/>
    <w:rsid w:val="00816FFE"/>
    <w:rsid w:val="00817A21"/>
    <w:rsid w:val="00817A94"/>
    <w:rsid w:val="008207B9"/>
    <w:rsid w:val="00820E98"/>
    <w:rsid w:val="008217CB"/>
    <w:rsid w:val="008219C7"/>
    <w:rsid w:val="00821D96"/>
    <w:rsid w:val="00822034"/>
    <w:rsid w:val="008220B0"/>
    <w:rsid w:val="008224F8"/>
    <w:rsid w:val="00822D6E"/>
    <w:rsid w:val="00823071"/>
    <w:rsid w:val="008230CD"/>
    <w:rsid w:val="00823FB7"/>
    <w:rsid w:val="008260E1"/>
    <w:rsid w:val="008274AE"/>
    <w:rsid w:val="00827781"/>
    <w:rsid w:val="008314C0"/>
    <w:rsid w:val="00831AF7"/>
    <w:rsid w:val="00831BF8"/>
    <w:rsid w:val="008328C8"/>
    <w:rsid w:val="00832B63"/>
    <w:rsid w:val="00833F63"/>
    <w:rsid w:val="00834045"/>
    <w:rsid w:val="0083421F"/>
    <w:rsid w:val="0083467A"/>
    <w:rsid w:val="00837270"/>
    <w:rsid w:val="00837625"/>
    <w:rsid w:val="00842745"/>
    <w:rsid w:val="00842A32"/>
    <w:rsid w:val="00843AAA"/>
    <w:rsid w:val="00843B8B"/>
    <w:rsid w:val="00844B78"/>
    <w:rsid w:val="0084538A"/>
    <w:rsid w:val="0084554D"/>
    <w:rsid w:val="00845E80"/>
    <w:rsid w:val="00846123"/>
    <w:rsid w:val="00846557"/>
    <w:rsid w:val="00847332"/>
    <w:rsid w:val="008474C3"/>
    <w:rsid w:val="0084787B"/>
    <w:rsid w:val="00847B53"/>
    <w:rsid w:val="008509D4"/>
    <w:rsid w:val="008514BE"/>
    <w:rsid w:val="0085196D"/>
    <w:rsid w:val="00851CE6"/>
    <w:rsid w:val="00852118"/>
    <w:rsid w:val="0085384B"/>
    <w:rsid w:val="008550EF"/>
    <w:rsid w:val="00855204"/>
    <w:rsid w:val="00855D34"/>
    <w:rsid w:val="00860E49"/>
    <w:rsid w:val="0086142D"/>
    <w:rsid w:val="00861A20"/>
    <w:rsid w:val="00861BFE"/>
    <w:rsid w:val="00861CC8"/>
    <w:rsid w:val="00864BA4"/>
    <w:rsid w:val="00865234"/>
    <w:rsid w:val="00867489"/>
    <w:rsid w:val="0087119C"/>
    <w:rsid w:val="0087131A"/>
    <w:rsid w:val="00872C47"/>
    <w:rsid w:val="00875F42"/>
    <w:rsid w:val="008770FC"/>
    <w:rsid w:val="008775CD"/>
    <w:rsid w:val="00877AEA"/>
    <w:rsid w:val="00877BD4"/>
    <w:rsid w:val="0088006E"/>
    <w:rsid w:val="008800DE"/>
    <w:rsid w:val="00880FD2"/>
    <w:rsid w:val="00881484"/>
    <w:rsid w:val="008819E9"/>
    <w:rsid w:val="00882326"/>
    <w:rsid w:val="008825FE"/>
    <w:rsid w:val="00882DF1"/>
    <w:rsid w:val="00884CAE"/>
    <w:rsid w:val="0088672F"/>
    <w:rsid w:val="00886C87"/>
    <w:rsid w:val="00886E9D"/>
    <w:rsid w:val="0088715F"/>
    <w:rsid w:val="00891614"/>
    <w:rsid w:val="0089179C"/>
    <w:rsid w:val="00893E35"/>
    <w:rsid w:val="0089497A"/>
    <w:rsid w:val="0089654D"/>
    <w:rsid w:val="00896972"/>
    <w:rsid w:val="008973C5"/>
    <w:rsid w:val="00897CEE"/>
    <w:rsid w:val="008A0CBA"/>
    <w:rsid w:val="008A0FAF"/>
    <w:rsid w:val="008A18B3"/>
    <w:rsid w:val="008A2549"/>
    <w:rsid w:val="008A26AE"/>
    <w:rsid w:val="008A2EEF"/>
    <w:rsid w:val="008A3E94"/>
    <w:rsid w:val="008A5039"/>
    <w:rsid w:val="008A752A"/>
    <w:rsid w:val="008A7DDD"/>
    <w:rsid w:val="008B1AE8"/>
    <w:rsid w:val="008B310E"/>
    <w:rsid w:val="008B4152"/>
    <w:rsid w:val="008B529A"/>
    <w:rsid w:val="008B5D43"/>
    <w:rsid w:val="008B7381"/>
    <w:rsid w:val="008B73E7"/>
    <w:rsid w:val="008B74A4"/>
    <w:rsid w:val="008B7740"/>
    <w:rsid w:val="008B7C06"/>
    <w:rsid w:val="008C01C4"/>
    <w:rsid w:val="008C16E8"/>
    <w:rsid w:val="008C176D"/>
    <w:rsid w:val="008C1B65"/>
    <w:rsid w:val="008C1FEF"/>
    <w:rsid w:val="008C21CD"/>
    <w:rsid w:val="008C302B"/>
    <w:rsid w:val="008C36F7"/>
    <w:rsid w:val="008C4834"/>
    <w:rsid w:val="008C4EC9"/>
    <w:rsid w:val="008C56D1"/>
    <w:rsid w:val="008C5A17"/>
    <w:rsid w:val="008C61F8"/>
    <w:rsid w:val="008C6C98"/>
    <w:rsid w:val="008C71CD"/>
    <w:rsid w:val="008D0ED7"/>
    <w:rsid w:val="008D192D"/>
    <w:rsid w:val="008D1C67"/>
    <w:rsid w:val="008D231C"/>
    <w:rsid w:val="008D2EDF"/>
    <w:rsid w:val="008D31B2"/>
    <w:rsid w:val="008D3648"/>
    <w:rsid w:val="008D3CA3"/>
    <w:rsid w:val="008D474E"/>
    <w:rsid w:val="008D4B6A"/>
    <w:rsid w:val="008D4F7C"/>
    <w:rsid w:val="008D510F"/>
    <w:rsid w:val="008D5252"/>
    <w:rsid w:val="008D60E0"/>
    <w:rsid w:val="008D6608"/>
    <w:rsid w:val="008D6645"/>
    <w:rsid w:val="008D7B93"/>
    <w:rsid w:val="008E101A"/>
    <w:rsid w:val="008E18FA"/>
    <w:rsid w:val="008E2380"/>
    <w:rsid w:val="008E2DB6"/>
    <w:rsid w:val="008E3A9F"/>
    <w:rsid w:val="008E3CC1"/>
    <w:rsid w:val="008E3E53"/>
    <w:rsid w:val="008E3FF8"/>
    <w:rsid w:val="008E4F2F"/>
    <w:rsid w:val="008E5CD2"/>
    <w:rsid w:val="008E6225"/>
    <w:rsid w:val="008E66A5"/>
    <w:rsid w:val="008F0510"/>
    <w:rsid w:val="008F0BB0"/>
    <w:rsid w:val="008F14E4"/>
    <w:rsid w:val="008F19A0"/>
    <w:rsid w:val="008F19AB"/>
    <w:rsid w:val="008F1A90"/>
    <w:rsid w:val="008F20E6"/>
    <w:rsid w:val="008F4815"/>
    <w:rsid w:val="008F488C"/>
    <w:rsid w:val="008F4AB2"/>
    <w:rsid w:val="008F4B5E"/>
    <w:rsid w:val="008F4ECB"/>
    <w:rsid w:val="008F5EC4"/>
    <w:rsid w:val="008F6E70"/>
    <w:rsid w:val="008F740E"/>
    <w:rsid w:val="008F7D10"/>
    <w:rsid w:val="0090086E"/>
    <w:rsid w:val="00900922"/>
    <w:rsid w:val="0090108D"/>
    <w:rsid w:val="00903EA7"/>
    <w:rsid w:val="009045EE"/>
    <w:rsid w:val="0090477D"/>
    <w:rsid w:val="00905F5B"/>
    <w:rsid w:val="009068B0"/>
    <w:rsid w:val="00907543"/>
    <w:rsid w:val="0090775C"/>
    <w:rsid w:val="009077DC"/>
    <w:rsid w:val="0090782F"/>
    <w:rsid w:val="00910812"/>
    <w:rsid w:val="0091082C"/>
    <w:rsid w:val="00913824"/>
    <w:rsid w:val="00913DD8"/>
    <w:rsid w:val="00914A97"/>
    <w:rsid w:val="00916205"/>
    <w:rsid w:val="00917E47"/>
    <w:rsid w:val="0092044D"/>
    <w:rsid w:val="009207CA"/>
    <w:rsid w:val="00921FE4"/>
    <w:rsid w:val="00922754"/>
    <w:rsid w:val="009237A3"/>
    <w:rsid w:val="00923E82"/>
    <w:rsid w:val="009250CD"/>
    <w:rsid w:val="009270C1"/>
    <w:rsid w:val="00927271"/>
    <w:rsid w:val="009274E6"/>
    <w:rsid w:val="00927631"/>
    <w:rsid w:val="00927A53"/>
    <w:rsid w:val="009312C7"/>
    <w:rsid w:val="0093142C"/>
    <w:rsid w:val="0093161C"/>
    <w:rsid w:val="00931F7B"/>
    <w:rsid w:val="00932068"/>
    <w:rsid w:val="0093387E"/>
    <w:rsid w:val="00933B4B"/>
    <w:rsid w:val="00933FAB"/>
    <w:rsid w:val="00935523"/>
    <w:rsid w:val="0093583F"/>
    <w:rsid w:val="00935B2D"/>
    <w:rsid w:val="00937EF6"/>
    <w:rsid w:val="009402B9"/>
    <w:rsid w:val="00940762"/>
    <w:rsid w:val="0094078A"/>
    <w:rsid w:val="00940B95"/>
    <w:rsid w:val="009422CA"/>
    <w:rsid w:val="009427A9"/>
    <w:rsid w:val="009427DE"/>
    <w:rsid w:val="0094319C"/>
    <w:rsid w:val="00943522"/>
    <w:rsid w:val="0094417F"/>
    <w:rsid w:val="00944882"/>
    <w:rsid w:val="0094627A"/>
    <w:rsid w:val="00946788"/>
    <w:rsid w:val="00946E94"/>
    <w:rsid w:val="009474E4"/>
    <w:rsid w:val="00947CDB"/>
    <w:rsid w:val="00950643"/>
    <w:rsid w:val="009507A5"/>
    <w:rsid w:val="00950ABA"/>
    <w:rsid w:val="0095147C"/>
    <w:rsid w:val="00951F93"/>
    <w:rsid w:val="00952DD1"/>
    <w:rsid w:val="00953913"/>
    <w:rsid w:val="00953DF4"/>
    <w:rsid w:val="00954326"/>
    <w:rsid w:val="00954355"/>
    <w:rsid w:val="009558CB"/>
    <w:rsid w:val="00956191"/>
    <w:rsid w:val="0095623C"/>
    <w:rsid w:val="00956999"/>
    <w:rsid w:val="00956C44"/>
    <w:rsid w:val="00957540"/>
    <w:rsid w:val="00960002"/>
    <w:rsid w:val="00961748"/>
    <w:rsid w:val="009620CE"/>
    <w:rsid w:val="00962FD3"/>
    <w:rsid w:val="009630C9"/>
    <w:rsid w:val="00963997"/>
    <w:rsid w:val="009647B5"/>
    <w:rsid w:val="00964C3D"/>
    <w:rsid w:val="009663E3"/>
    <w:rsid w:val="00966442"/>
    <w:rsid w:val="00967285"/>
    <w:rsid w:val="00967CD9"/>
    <w:rsid w:val="00967CFB"/>
    <w:rsid w:val="00967FF2"/>
    <w:rsid w:val="009701A1"/>
    <w:rsid w:val="00972F55"/>
    <w:rsid w:val="00973067"/>
    <w:rsid w:val="009730DF"/>
    <w:rsid w:val="0097346F"/>
    <w:rsid w:val="00973E12"/>
    <w:rsid w:val="00974734"/>
    <w:rsid w:val="00975F83"/>
    <w:rsid w:val="00976155"/>
    <w:rsid w:val="009768E5"/>
    <w:rsid w:val="009778D2"/>
    <w:rsid w:val="0098040C"/>
    <w:rsid w:val="00980C29"/>
    <w:rsid w:val="009832BD"/>
    <w:rsid w:val="0098336C"/>
    <w:rsid w:val="00983C98"/>
    <w:rsid w:val="00985B9B"/>
    <w:rsid w:val="009862D0"/>
    <w:rsid w:val="0098634C"/>
    <w:rsid w:val="009863F7"/>
    <w:rsid w:val="00986626"/>
    <w:rsid w:val="00987301"/>
    <w:rsid w:val="00991D6E"/>
    <w:rsid w:val="00992D9F"/>
    <w:rsid w:val="00993DEE"/>
    <w:rsid w:val="0099495C"/>
    <w:rsid w:val="0099515E"/>
    <w:rsid w:val="009967D7"/>
    <w:rsid w:val="009A1429"/>
    <w:rsid w:val="009A235E"/>
    <w:rsid w:val="009A330E"/>
    <w:rsid w:val="009A448A"/>
    <w:rsid w:val="009A469D"/>
    <w:rsid w:val="009A4B2B"/>
    <w:rsid w:val="009A4BCC"/>
    <w:rsid w:val="009A5672"/>
    <w:rsid w:val="009A6286"/>
    <w:rsid w:val="009A6BE0"/>
    <w:rsid w:val="009A7B2D"/>
    <w:rsid w:val="009B03EA"/>
    <w:rsid w:val="009B0439"/>
    <w:rsid w:val="009B09A6"/>
    <w:rsid w:val="009B0E72"/>
    <w:rsid w:val="009B17D0"/>
    <w:rsid w:val="009B18A4"/>
    <w:rsid w:val="009B1B0A"/>
    <w:rsid w:val="009B25DC"/>
    <w:rsid w:val="009B3932"/>
    <w:rsid w:val="009B3FFA"/>
    <w:rsid w:val="009B4A78"/>
    <w:rsid w:val="009B5164"/>
    <w:rsid w:val="009B5481"/>
    <w:rsid w:val="009B58F1"/>
    <w:rsid w:val="009B59DD"/>
    <w:rsid w:val="009B665C"/>
    <w:rsid w:val="009B673D"/>
    <w:rsid w:val="009B7B03"/>
    <w:rsid w:val="009B7B73"/>
    <w:rsid w:val="009C0353"/>
    <w:rsid w:val="009C16BE"/>
    <w:rsid w:val="009C208A"/>
    <w:rsid w:val="009C2427"/>
    <w:rsid w:val="009C2580"/>
    <w:rsid w:val="009C3EFF"/>
    <w:rsid w:val="009C4621"/>
    <w:rsid w:val="009C69E5"/>
    <w:rsid w:val="009C6ED5"/>
    <w:rsid w:val="009C6F34"/>
    <w:rsid w:val="009C717D"/>
    <w:rsid w:val="009D017B"/>
    <w:rsid w:val="009D0B56"/>
    <w:rsid w:val="009D15C5"/>
    <w:rsid w:val="009D52E4"/>
    <w:rsid w:val="009D5620"/>
    <w:rsid w:val="009D6405"/>
    <w:rsid w:val="009D649A"/>
    <w:rsid w:val="009D71F1"/>
    <w:rsid w:val="009D7CB8"/>
    <w:rsid w:val="009E070A"/>
    <w:rsid w:val="009E36A3"/>
    <w:rsid w:val="009E6032"/>
    <w:rsid w:val="009E7DDC"/>
    <w:rsid w:val="009F1372"/>
    <w:rsid w:val="009F1651"/>
    <w:rsid w:val="009F1CF2"/>
    <w:rsid w:val="009F1D56"/>
    <w:rsid w:val="009F3105"/>
    <w:rsid w:val="009F3BBC"/>
    <w:rsid w:val="009F41D9"/>
    <w:rsid w:val="009F47D3"/>
    <w:rsid w:val="009F533F"/>
    <w:rsid w:val="009F552E"/>
    <w:rsid w:val="009F5C1A"/>
    <w:rsid w:val="009F5E3B"/>
    <w:rsid w:val="009F64BF"/>
    <w:rsid w:val="009F73A5"/>
    <w:rsid w:val="009F7F41"/>
    <w:rsid w:val="00A00438"/>
    <w:rsid w:val="00A00CAF"/>
    <w:rsid w:val="00A00CE5"/>
    <w:rsid w:val="00A016D9"/>
    <w:rsid w:val="00A04A59"/>
    <w:rsid w:val="00A05291"/>
    <w:rsid w:val="00A05C6D"/>
    <w:rsid w:val="00A064AF"/>
    <w:rsid w:val="00A06AB6"/>
    <w:rsid w:val="00A07B69"/>
    <w:rsid w:val="00A10CAB"/>
    <w:rsid w:val="00A10F50"/>
    <w:rsid w:val="00A11930"/>
    <w:rsid w:val="00A128E3"/>
    <w:rsid w:val="00A145F6"/>
    <w:rsid w:val="00A14D86"/>
    <w:rsid w:val="00A1587E"/>
    <w:rsid w:val="00A16406"/>
    <w:rsid w:val="00A16E72"/>
    <w:rsid w:val="00A17AB3"/>
    <w:rsid w:val="00A20626"/>
    <w:rsid w:val="00A20CF1"/>
    <w:rsid w:val="00A23294"/>
    <w:rsid w:val="00A25FF4"/>
    <w:rsid w:val="00A306AB"/>
    <w:rsid w:val="00A308EB"/>
    <w:rsid w:val="00A310BB"/>
    <w:rsid w:val="00A31E4A"/>
    <w:rsid w:val="00A336D3"/>
    <w:rsid w:val="00A3481F"/>
    <w:rsid w:val="00A34B3B"/>
    <w:rsid w:val="00A35BFE"/>
    <w:rsid w:val="00A35F17"/>
    <w:rsid w:val="00A37C72"/>
    <w:rsid w:val="00A37D59"/>
    <w:rsid w:val="00A40275"/>
    <w:rsid w:val="00A40E67"/>
    <w:rsid w:val="00A40E6C"/>
    <w:rsid w:val="00A41418"/>
    <w:rsid w:val="00A414F1"/>
    <w:rsid w:val="00A4284C"/>
    <w:rsid w:val="00A43483"/>
    <w:rsid w:val="00A43A11"/>
    <w:rsid w:val="00A43CB9"/>
    <w:rsid w:val="00A446FF"/>
    <w:rsid w:val="00A44A94"/>
    <w:rsid w:val="00A44D95"/>
    <w:rsid w:val="00A457E5"/>
    <w:rsid w:val="00A471F4"/>
    <w:rsid w:val="00A47648"/>
    <w:rsid w:val="00A47D41"/>
    <w:rsid w:val="00A47DBA"/>
    <w:rsid w:val="00A50046"/>
    <w:rsid w:val="00A51851"/>
    <w:rsid w:val="00A523E4"/>
    <w:rsid w:val="00A5250C"/>
    <w:rsid w:val="00A52890"/>
    <w:rsid w:val="00A52DAD"/>
    <w:rsid w:val="00A52FCE"/>
    <w:rsid w:val="00A53C9F"/>
    <w:rsid w:val="00A541DF"/>
    <w:rsid w:val="00A54654"/>
    <w:rsid w:val="00A54BCA"/>
    <w:rsid w:val="00A561F7"/>
    <w:rsid w:val="00A56DB8"/>
    <w:rsid w:val="00A575FF"/>
    <w:rsid w:val="00A61273"/>
    <w:rsid w:val="00A620C2"/>
    <w:rsid w:val="00A6327D"/>
    <w:rsid w:val="00A63898"/>
    <w:rsid w:val="00A63D4C"/>
    <w:rsid w:val="00A65076"/>
    <w:rsid w:val="00A65D5A"/>
    <w:rsid w:val="00A65E00"/>
    <w:rsid w:val="00A703FA"/>
    <w:rsid w:val="00A7053E"/>
    <w:rsid w:val="00A707BC"/>
    <w:rsid w:val="00A73751"/>
    <w:rsid w:val="00A7398D"/>
    <w:rsid w:val="00A73FED"/>
    <w:rsid w:val="00A74188"/>
    <w:rsid w:val="00A7484B"/>
    <w:rsid w:val="00A74891"/>
    <w:rsid w:val="00A75140"/>
    <w:rsid w:val="00A75434"/>
    <w:rsid w:val="00A76659"/>
    <w:rsid w:val="00A769B6"/>
    <w:rsid w:val="00A76A7C"/>
    <w:rsid w:val="00A807BE"/>
    <w:rsid w:val="00A80895"/>
    <w:rsid w:val="00A808FE"/>
    <w:rsid w:val="00A82491"/>
    <w:rsid w:val="00A8254C"/>
    <w:rsid w:val="00A826D8"/>
    <w:rsid w:val="00A82851"/>
    <w:rsid w:val="00A8351E"/>
    <w:rsid w:val="00A84468"/>
    <w:rsid w:val="00A84F3B"/>
    <w:rsid w:val="00A85147"/>
    <w:rsid w:val="00A8516E"/>
    <w:rsid w:val="00A85386"/>
    <w:rsid w:val="00A853D7"/>
    <w:rsid w:val="00A85650"/>
    <w:rsid w:val="00A856BD"/>
    <w:rsid w:val="00A8630A"/>
    <w:rsid w:val="00A86814"/>
    <w:rsid w:val="00A8697B"/>
    <w:rsid w:val="00A87EF1"/>
    <w:rsid w:val="00A9114B"/>
    <w:rsid w:val="00A911B3"/>
    <w:rsid w:val="00A920FA"/>
    <w:rsid w:val="00A92FBA"/>
    <w:rsid w:val="00A94C3D"/>
    <w:rsid w:val="00A94C8A"/>
    <w:rsid w:val="00A94E4D"/>
    <w:rsid w:val="00A95122"/>
    <w:rsid w:val="00A959C1"/>
    <w:rsid w:val="00A959E9"/>
    <w:rsid w:val="00A95EC9"/>
    <w:rsid w:val="00AA0811"/>
    <w:rsid w:val="00AA0B93"/>
    <w:rsid w:val="00AA0C39"/>
    <w:rsid w:val="00AA21AB"/>
    <w:rsid w:val="00AA2824"/>
    <w:rsid w:val="00AA29AA"/>
    <w:rsid w:val="00AA3086"/>
    <w:rsid w:val="00AA3A85"/>
    <w:rsid w:val="00AA3C87"/>
    <w:rsid w:val="00AA4BAC"/>
    <w:rsid w:val="00AA53BE"/>
    <w:rsid w:val="00AA5B31"/>
    <w:rsid w:val="00AA757D"/>
    <w:rsid w:val="00AA7A60"/>
    <w:rsid w:val="00AA7B0C"/>
    <w:rsid w:val="00AB1147"/>
    <w:rsid w:val="00AB1149"/>
    <w:rsid w:val="00AB28F2"/>
    <w:rsid w:val="00AB35E6"/>
    <w:rsid w:val="00AB3E44"/>
    <w:rsid w:val="00AB52BA"/>
    <w:rsid w:val="00AB5D34"/>
    <w:rsid w:val="00AB7BA4"/>
    <w:rsid w:val="00AB7BF1"/>
    <w:rsid w:val="00AB7C89"/>
    <w:rsid w:val="00AC0093"/>
    <w:rsid w:val="00AC03A9"/>
    <w:rsid w:val="00AC069E"/>
    <w:rsid w:val="00AC1622"/>
    <w:rsid w:val="00AC168D"/>
    <w:rsid w:val="00AC1695"/>
    <w:rsid w:val="00AC1C07"/>
    <w:rsid w:val="00AC200A"/>
    <w:rsid w:val="00AC2467"/>
    <w:rsid w:val="00AC2A51"/>
    <w:rsid w:val="00AC2D38"/>
    <w:rsid w:val="00AC33A0"/>
    <w:rsid w:val="00AC3763"/>
    <w:rsid w:val="00AC4C19"/>
    <w:rsid w:val="00AC5054"/>
    <w:rsid w:val="00AC60EB"/>
    <w:rsid w:val="00AC6EB4"/>
    <w:rsid w:val="00AC7898"/>
    <w:rsid w:val="00AC7ABE"/>
    <w:rsid w:val="00AC7B5A"/>
    <w:rsid w:val="00AC7CFD"/>
    <w:rsid w:val="00AD195E"/>
    <w:rsid w:val="00AD2387"/>
    <w:rsid w:val="00AD295A"/>
    <w:rsid w:val="00AD2AF9"/>
    <w:rsid w:val="00AD37B8"/>
    <w:rsid w:val="00AD4F4C"/>
    <w:rsid w:val="00AD5D95"/>
    <w:rsid w:val="00AD68C5"/>
    <w:rsid w:val="00AD7639"/>
    <w:rsid w:val="00AD7F4F"/>
    <w:rsid w:val="00AE01EE"/>
    <w:rsid w:val="00AE13C1"/>
    <w:rsid w:val="00AE157A"/>
    <w:rsid w:val="00AE16E0"/>
    <w:rsid w:val="00AE20CE"/>
    <w:rsid w:val="00AE4AFB"/>
    <w:rsid w:val="00AE4D2B"/>
    <w:rsid w:val="00AE5226"/>
    <w:rsid w:val="00AE57B4"/>
    <w:rsid w:val="00AE5BDD"/>
    <w:rsid w:val="00AE68BD"/>
    <w:rsid w:val="00AE6B32"/>
    <w:rsid w:val="00AF0915"/>
    <w:rsid w:val="00AF1AEF"/>
    <w:rsid w:val="00AF22DA"/>
    <w:rsid w:val="00AF2520"/>
    <w:rsid w:val="00AF30C3"/>
    <w:rsid w:val="00AF42B2"/>
    <w:rsid w:val="00AF4B4A"/>
    <w:rsid w:val="00AF70E5"/>
    <w:rsid w:val="00AF76FD"/>
    <w:rsid w:val="00B00405"/>
    <w:rsid w:val="00B02C60"/>
    <w:rsid w:val="00B03350"/>
    <w:rsid w:val="00B03548"/>
    <w:rsid w:val="00B045B7"/>
    <w:rsid w:val="00B0577B"/>
    <w:rsid w:val="00B10EA1"/>
    <w:rsid w:val="00B11863"/>
    <w:rsid w:val="00B11BA3"/>
    <w:rsid w:val="00B11C0D"/>
    <w:rsid w:val="00B11DA3"/>
    <w:rsid w:val="00B135CD"/>
    <w:rsid w:val="00B139B4"/>
    <w:rsid w:val="00B13AAB"/>
    <w:rsid w:val="00B15EEC"/>
    <w:rsid w:val="00B171BF"/>
    <w:rsid w:val="00B205BA"/>
    <w:rsid w:val="00B23512"/>
    <w:rsid w:val="00B23517"/>
    <w:rsid w:val="00B251F6"/>
    <w:rsid w:val="00B30CF1"/>
    <w:rsid w:val="00B3224A"/>
    <w:rsid w:val="00B32BC6"/>
    <w:rsid w:val="00B32F14"/>
    <w:rsid w:val="00B34245"/>
    <w:rsid w:val="00B342B4"/>
    <w:rsid w:val="00B34337"/>
    <w:rsid w:val="00B3457F"/>
    <w:rsid w:val="00B34F8E"/>
    <w:rsid w:val="00B37390"/>
    <w:rsid w:val="00B377EA"/>
    <w:rsid w:val="00B41A96"/>
    <w:rsid w:val="00B41D14"/>
    <w:rsid w:val="00B440DF"/>
    <w:rsid w:val="00B44255"/>
    <w:rsid w:val="00B447E2"/>
    <w:rsid w:val="00B4486A"/>
    <w:rsid w:val="00B4501F"/>
    <w:rsid w:val="00B45166"/>
    <w:rsid w:val="00B45FCE"/>
    <w:rsid w:val="00B4615D"/>
    <w:rsid w:val="00B46289"/>
    <w:rsid w:val="00B46478"/>
    <w:rsid w:val="00B47E5E"/>
    <w:rsid w:val="00B50246"/>
    <w:rsid w:val="00B50669"/>
    <w:rsid w:val="00B50B7A"/>
    <w:rsid w:val="00B511A6"/>
    <w:rsid w:val="00B51F42"/>
    <w:rsid w:val="00B52AD6"/>
    <w:rsid w:val="00B53426"/>
    <w:rsid w:val="00B53C45"/>
    <w:rsid w:val="00B557A6"/>
    <w:rsid w:val="00B55AB6"/>
    <w:rsid w:val="00B562AE"/>
    <w:rsid w:val="00B56C41"/>
    <w:rsid w:val="00B56F5A"/>
    <w:rsid w:val="00B570D6"/>
    <w:rsid w:val="00B601D0"/>
    <w:rsid w:val="00B603E3"/>
    <w:rsid w:val="00B6042A"/>
    <w:rsid w:val="00B608FD"/>
    <w:rsid w:val="00B62154"/>
    <w:rsid w:val="00B62853"/>
    <w:rsid w:val="00B62958"/>
    <w:rsid w:val="00B64295"/>
    <w:rsid w:val="00B646BB"/>
    <w:rsid w:val="00B648E5"/>
    <w:rsid w:val="00B65D01"/>
    <w:rsid w:val="00B702BC"/>
    <w:rsid w:val="00B702D2"/>
    <w:rsid w:val="00B724A9"/>
    <w:rsid w:val="00B73102"/>
    <w:rsid w:val="00B737D2"/>
    <w:rsid w:val="00B744E6"/>
    <w:rsid w:val="00B74B96"/>
    <w:rsid w:val="00B74D8B"/>
    <w:rsid w:val="00B77164"/>
    <w:rsid w:val="00B81929"/>
    <w:rsid w:val="00B82D8E"/>
    <w:rsid w:val="00B833C6"/>
    <w:rsid w:val="00B8394C"/>
    <w:rsid w:val="00B83F5D"/>
    <w:rsid w:val="00B84861"/>
    <w:rsid w:val="00B84A6D"/>
    <w:rsid w:val="00B85316"/>
    <w:rsid w:val="00B8702C"/>
    <w:rsid w:val="00B8754D"/>
    <w:rsid w:val="00B9021D"/>
    <w:rsid w:val="00B9150E"/>
    <w:rsid w:val="00B91BAD"/>
    <w:rsid w:val="00B91F70"/>
    <w:rsid w:val="00B921C4"/>
    <w:rsid w:val="00B92CAA"/>
    <w:rsid w:val="00B93F87"/>
    <w:rsid w:val="00B946CC"/>
    <w:rsid w:val="00B94CC8"/>
    <w:rsid w:val="00B94FA8"/>
    <w:rsid w:val="00B9790C"/>
    <w:rsid w:val="00BA02CA"/>
    <w:rsid w:val="00BA035C"/>
    <w:rsid w:val="00BA162A"/>
    <w:rsid w:val="00BA3D1F"/>
    <w:rsid w:val="00BA3FC6"/>
    <w:rsid w:val="00BA4181"/>
    <w:rsid w:val="00BA47BE"/>
    <w:rsid w:val="00BA5955"/>
    <w:rsid w:val="00BA5AD3"/>
    <w:rsid w:val="00BA5EBC"/>
    <w:rsid w:val="00BA6352"/>
    <w:rsid w:val="00BA659A"/>
    <w:rsid w:val="00BA69D2"/>
    <w:rsid w:val="00BB0D0D"/>
    <w:rsid w:val="00BB2335"/>
    <w:rsid w:val="00BB2459"/>
    <w:rsid w:val="00BB3C3C"/>
    <w:rsid w:val="00BB41BF"/>
    <w:rsid w:val="00BB5737"/>
    <w:rsid w:val="00BB6986"/>
    <w:rsid w:val="00BB79EF"/>
    <w:rsid w:val="00BC1948"/>
    <w:rsid w:val="00BC1EB3"/>
    <w:rsid w:val="00BC23F9"/>
    <w:rsid w:val="00BC2B9C"/>
    <w:rsid w:val="00BC2D26"/>
    <w:rsid w:val="00BC3B9B"/>
    <w:rsid w:val="00BC519A"/>
    <w:rsid w:val="00BC619D"/>
    <w:rsid w:val="00BC6947"/>
    <w:rsid w:val="00BC6BE2"/>
    <w:rsid w:val="00BD01C3"/>
    <w:rsid w:val="00BD02C5"/>
    <w:rsid w:val="00BD08DE"/>
    <w:rsid w:val="00BD1728"/>
    <w:rsid w:val="00BD17F2"/>
    <w:rsid w:val="00BD30FB"/>
    <w:rsid w:val="00BD4724"/>
    <w:rsid w:val="00BD51F9"/>
    <w:rsid w:val="00BD59B8"/>
    <w:rsid w:val="00BD5DEF"/>
    <w:rsid w:val="00BD5F65"/>
    <w:rsid w:val="00BD6D38"/>
    <w:rsid w:val="00BD7834"/>
    <w:rsid w:val="00BD7DD4"/>
    <w:rsid w:val="00BD7FBA"/>
    <w:rsid w:val="00BE0410"/>
    <w:rsid w:val="00BE0DF5"/>
    <w:rsid w:val="00BE1F0F"/>
    <w:rsid w:val="00BE1FB1"/>
    <w:rsid w:val="00BE2A77"/>
    <w:rsid w:val="00BE3859"/>
    <w:rsid w:val="00BE3BE4"/>
    <w:rsid w:val="00BE43F8"/>
    <w:rsid w:val="00BE5F32"/>
    <w:rsid w:val="00BE5F69"/>
    <w:rsid w:val="00BE635A"/>
    <w:rsid w:val="00BE77C5"/>
    <w:rsid w:val="00BF0248"/>
    <w:rsid w:val="00BF1606"/>
    <w:rsid w:val="00BF177D"/>
    <w:rsid w:val="00BF3703"/>
    <w:rsid w:val="00BF3A67"/>
    <w:rsid w:val="00BF3E6E"/>
    <w:rsid w:val="00BF588A"/>
    <w:rsid w:val="00BF667A"/>
    <w:rsid w:val="00BF73B1"/>
    <w:rsid w:val="00BF75AB"/>
    <w:rsid w:val="00C00A61"/>
    <w:rsid w:val="00C00C95"/>
    <w:rsid w:val="00C00CF8"/>
    <w:rsid w:val="00C00D33"/>
    <w:rsid w:val="00C012AE"/>
    <w:rsid w:val="00C023F2"/>
    <w:rsid w:val="00C03399"/>
    <w:rsid w:val="00C04202"/>
    <w:rsid w:val="00C04A40"/>
    <w:rsid w:val="00C11115"/>
    <w:rsid w:val="00C12383"/>
    <w:rsid w:val="00C12956"/>
    <w:rsid w:val="00C13B8A"/>
    <w:rsid w:val="00C13FCE"/>
    <w:rsid w:val="00C145DB"/>
    <w:rsid w:val="00C151F0"/>
    <w:rsid w:val="00C15368"/>
    <w:rsid w:val="00C15717"/>
    <w:rsid w:val="00C1618F"/>
    <w:rsid w:val="00C16657"/>
    <w:rsid w:val="00C1718D"/>
    <w:rsid w:val="00C204CB"/>
    <w:rsid w:val="00C222CD"/>
    <w:rsid w:val="00C236A8"/>
    <w:rsid w:val="00C23859"/>
    <w:rsid w:val="00C23A0F"/>
    <w:rsid w:val="00C23BDD"/>
    <w:rsid w:val="00C2401B"/>
    <w:rsid w:val="00C25D1C"/>
    <w:rsid w:val="00C260D5"/>
    <w:rsid w:val="00C26466"/>
    <w:rsid w:val="00C26BDF"/>
    <w:rsid w:val="00C302A0"/>
    <w:rsid w:val="00C3359A"/>
    <w:rsid w:val="00C34ACD"/>
    <w:rsid w:val="00C35D3F"/>
    <w:rsid w:val="00C35F23"/>
    <w:rsid w:val="00C36254"/>
    <w:rsid w:val="00C36770"/>
    <w:rsid w:val="00C36792"/>
    <w:rsid w:val="00C41D43"/>
    <w:rsid w:val="00C425B9"/>
    <w:rsid w:val="00C42E96"/>
    <w:rsid w:val="00C435CD"/>
    <w:rsid w:val="00C43975"/>
    <w:rsid w:val="00C43A05"/>
    <w:rsid w:val="00C43D9C"/>
    <w:rsid w:val="00C442F6"/>
    <w:rsid w:val="00C45283"/>
    <w:rsid w:val="00C4585F"/>
    <w:rsid w:val="00C45C5E"/>
    <w:rsid w:val="00C466A6"/>
    <w:rsid w:val="00C466F1"/>
    <w:rsid w:val="00C46E92"/>
    <w:rsid w:val="00C47344"/>
    <w:rsid w:val="00C475DA"/>
    <w:rsid w:val="00C5179E"/>
    <w:rsid w:val="00C51CBD"/>
    <w:rsid w:val="00C52CB9"/>
    <w:rsid w:val="00C5354A"/>
    <w:rsid w:val="00C53D3E"/>
    <w:rsid w:val="00C541B5"/>
    <w:rsid w:val="00C57100"/>
    <w:rsid w:val="00C57207"/>
    <w:rsid w:val="00C57C2C"/>
    <w:rsid w:val="00C57EF1"/>
    <w:rsid w:val="00C57F77"/>
    <w:rsid w:val="00C6113B"/>
    <w:rsid w:val="00C613B9"/>
    <w:rsid w:val="00C62F71"/>
    <w:rsid w:val="00C63E69"/>
    <w:rsid w:val="00C64CBB"/>
    <w:rsid w:val="00C65941"/>
    <w:rsid w:val="00C66B56"/>
    <w:rsid w:val="00C67043"/>
    <w:rsid w:val="00C70CBE"/>
    <w:rsid w:val="00C731AC"/>
    <w:rsid w:val="00C732DB"/>
    <w:rsid w:val="00C74316"/>
    <w:rsid w:val="00C7483C"/>
    <w:rsid w:val="00C754C1"/>
    <w:rsid w:val="00C75F9D"/>
    <w:rsid w:val="00C77290"/>
    <w:rsid w:val="00C777D7"/>
    <w:rsid w:val="00C778FC"/>
    <w:rsid w:val="00C803EE"/>
    <w:rsid w:val="00C8056A"/>
    <w:rsid w:val="00C80DE0"/>
    <w:rsid w:val="00C81188"/>
    <w:rsid w:val="00C81EAD"/>
    <w:rsid w:val="00C82236"/>
    <w:rsid w:val="00C82691"/>
    <w:rsid w:val="00C8276C"/>
    <w:rsid w:val="00C82D3B"/>
    <w:rsid w:val="00C8301D"/>
    <w:rsid w:val="00C831D7"/>
    <w:rsid w:val="00C83C5D"/>
    <w:rsid w:val="00C84CC0"/>
    <w:rsid w:val="00C85212"/>
    <w:rsid w:val="00C854F2"/>
    <w:rsid w:val="00C858AE"/>
    <w:rsid w:val="00C87685"/>
    <w:rsid w:val="00C8798A"/>
    <w:rsid w:val="00C9056E"/>
    <w:rsid w:val="00C916D2"/>
    <w:rsid w:val="00C916E8"/>
    <w:rsid w:val="00C9288B"/>
    <w:rsid w:val="00C949C9"/>
    <w:rsid w:val="00C9573F"/>
    <w:rsid w:val="00CA0A9E"/>
    <w:rsid w:val="00CA1AF9"/>
    <w:rsid w:val="00CA1C2E"/>
    <w:rsid w:val="00CA29D7"/>
    <w:rsid w:val="00CA314C"/>
    <w:rsid w:val="00CA53BD"/>
    <w:rsid w:val="00CA5B76"/>
    <w:rsid w:val="00CA5FA1"/>
    <w:rsid w:val="00CB04F7"/>
    <w:rsid w:val="00CB1B17"/>
    <w:rsid w:val="00CB26A5"/>
    <w:rsid w:val="00CB2F96"/>
    <w:rsid w:val="00CB35C7"/>
    <w:rsid w:val="00CB36CD"/>
    <w:rsid w:val="00CB3935"/>
    <w:rsid w:val="00CB3ABF"/>
    <w:rsid w:val="00CB4A30"/>
    <w:rsid w:val="00CB53D1"/>
    <w:rsid w:val="00CB5E9E"/>
    <w:rsid w:val="00CB6F22"/>
    <w:rsid w:val="00CB7103"/>
    <w:rsid w:val="00CB71AC"/>
    <w:rsid w:val="00CB76A1"/>
    <w:rsid w:val="00CC00E6"/>
    <w:rsid w:val="00CC02B8"/>
    <w:rsid w:val="00CC3A4C"/>
    <w:rsid w:val="00CC58C7"/>
    <w:rsid w:val="00CC5F03"/>
    <w:rsid w:val="00CC60D9"/>
    <w:rsid w:val="00CC628F"/>
    <w:rsid w:val="00CC7215"/>
    <w:rsid w:val="00CC7A27"/>
    <w:rsid w:val="00CC7F17"/>
    <w:rsid w:val="00CD1709"/>
    <w:rsid w:val="00CD1C9C"/>
    <w:rsid w:val="00CD1D68"/>
    <w:rsid w:val="00CD2E72"/>
    <w:rsid w:val="00CD4B96"/>
    <w:rsid w:val="00CD5792"/>
    <w:rsid w:val="00CD626A"/>
    <w:rsid w:val="00CD654B"/>
    <w:rsid w:val="00CE0116"/>
    <w:rsid w:val="00CE0321"/>
    <w:rsid w:val="00CE0BCD"/>
    <w:rsid w:val="00CE1113"/>
    <w:rsid w:val="00CE1592"/>
    <w:rsid w:val="00CE188F"/>
    <w:rsid w:val="00CE3995"/>
    <w:rsid w:val="00CE4642"/>
    <w:rsid w:val="00CE4A9A"/>
    <w:rsid w:val="00CE575D"/>
    <w:rsid w:val="00CE605A"/>
    <w:rsid w:val="00CE6220"/>
    <w:rsid w:val="00CE6322"/>
    <w:rsid w:val="00CE64E9"/>
    <w:rsid w:val="00CE6B7C"/>
    <w:rsid w:val="00CE6F4E"/>
    <w:rsid w:val="00CE7161"/>
    <w:rsid w:val="00CE7736"/>
    <w:rsid w:val="00CE7C2E"/>
    <w:rsid w:val="00CF04DD"/>
    <w:rsid w:val="00CF0BB5"/>
    <w:rsid w:val="00CF0E23"/>
    <w:rsid w:val="00CF24C3"/>
    <w:rsid w:val="00CF2681"/>
    <w:rsid w:val="00CF26B8"/>
    <w:rsid w:val="00CF2FCA"/>
    <w:rsid w:val="00CF400F"/>
    <w:rsid w:val="00CF448F"/>
    <w:rsid w:val="00CF4914"/>
    <w:rsid w:val="00CF4E0D"/>
    <w:rsid w:val="00CF68E3"/>
    <w:rsid w:val="00CF7173"/>
    <w:rsid w:val="00CF753F"/>
    <w:rsid w:val="00CF7581"/>
    <w:rsid w:val="00CF75BB"/>
    <w:rsid w:val="00D000B8"/>
    <w:rsid w:val="00D008A8"/>
    <w:rsid w:val="00D00A97"/>
    <w:rsid w:val="00D0105F"/>
    <w:rsid w:val="00D014EE"/>
    <w:rsid w:val="00D01DF7"/>
    <w:rsid w:val="00D01E74"/>
    <w:rsid w:val="00D02664"/>
    <w:rsid w:val="00D02F82"/>
    <w:rsid w:val="00D03314"/>
    <w:rsid w:val="00D0485F"/>
    <w:rsid w:val="00D066E3"/>
    <w:rsid w:val="00D0696F"/>
    <w:rsid w:val="00D0749C"/>
    <w:rsid w:val="00D10793"/>
    <w:rsid w:val="00D10915"/>
    <w:rsid w:val="00D11D35"/>
    <w:rsid w:val="00D11F86"/>
    <w:rsid w:val="00D1576C"/>
    <w:rsid w:val="00D1726D"/>
    <w:rsid w:val="00D20181"/>
    <w:rsid w:val="00D20AD8"/>
    <w:rsid w:val="00D20F9E"/>
    <w:rsid w:val="00D22237"/>
    <w:rsid w:val="00D23C7E"/>
    <w:rsid w:val="00D24406"/>
    <w:rsid w:val="00D24529"/>
    <w:rsid w:val="00D25236"/>
    <w:rsid w:val="00D2538C"/>
    <w:rsid w:val="00D2572F"/>
    <w:rsid w:val="00D25B10"/>
    <w:rsid w:val="00D25B40"/>
    <w:rsid w:val="00D27360"/>
    <w:rsid w:val="00D30527"/>
    <w:rsid w:val="00D306F6"/>
    <w:rsid w:val="00D316B1"/>
    <w:rsid w:val="00D32938"/>
    <w:rsid w:val="00D32EA7"/>
    <w:rsid w:val="00D33754"/>
    <w:rsid w:val="00D33794"/>
    <w:rsid w:val="00D33818"/>
    <w:rsid w:val="00D34163"/>
    <w:rsid w:val="00D34610"/>
    <w:rsid w:val="00D34E85"/>
    <w:rsid w:val="00D35132"/>
    <w:rsid w:val="00D36157"/>
    <w:rsid w:val="00D36B56"/>
    <w:rsid w:val="00D3788B"/>
    <w:rsid w:val="00D413E7"/>
    <w:rsid w:val="00D414BD"/>
    <w:rsid w:val="00D422B2"/>
    <w:rsid w:val="00D423DA"/>
    <w:rsid w:val="00D430D4"/>
    <w:rsid w:val="00D4436E"/>
    <w:rsid w:val="00D45063"/>
    <w:rsid w:val="00D4621E"/>
    <w:rsid w:val="00D46AD4"/>
    <w:rsid w:val="00D4732A"/>
    <w:rsid w:val="00D501FD"/>
    <w:rsid w:val="00D5062D"/>
    <w:rsid w:val="00D515FF"/>
    <w:rsid w:val="00D524A9"/>
    <w:rsid w:val="00D5321D"/>
    <w:rsid w:val="00D533CF"/>
    <w:rsid w:val="00D53F90"/>
    <w:rsid w:val="00D55A7D"/>
    <w:rsid w:val="00D56B3A"/>
    <w:rsid w:val="00D57058"/>
    <w:rsid w:val="00D6396C"/>
    <w:rsid w:val="00D64E63"/>
    <w:rsid w:val="00D65246"/>
    <w:rsid w:val="00D65A4E"/>
    <w:rsid w:val="00D65AE8"/>
    <w:rsid w:val="00D66135"/>
    <w:rsid w:val="00D670ED"/>
    <w:rsid w:val="00D6725C"/>
    <w:rsid w:val="00D6786F"/>
    <w:rsid w:val="00D67ADC"/>
    <w:rsid w:val="00D71560"/>
    <w:rsid w:val="00D73273"/>
    <w:rsid w:val="00D73EF8"/>
    <w:rsid w:val="00D741B6"/>
    <w:rsid w:val="00D74661"/>
    <w:rsid w:val="00D7474A"/>
    <w:rsid w:val="00D747BE"/>
    <w:rsid w:val="00D74FA3"/>
    <w:rsid w:val="00D755CA"/>
    <w:rsid w:val="00D756FB"/>
    <w:rsid w:val="00D76167"/>
    <w:rsid w:val="00D763FE"/>
    <w:rsid w:val="00D800D8"/>
    <w:rsid w:val="00D814C4"/>
    <w:rsid w:val="00D81F09"/>
    <w:rsid w:val="00D82E5E"/>
    <w:rsid w:val="00D83395"/>
    <w:rsid w:val="00D834C3"/>
    <w:rsid w:val="00D83BB1"/>
    <w:rsid w:val="00D83DB5"/>
    <w:rsid w:val="00D8476C"/>
    <w:rsid w:val="00D8494E"/>
    <w:rsid w:val="00D84CDA"/>
    <w:rsid w:val="00D85A48"/>
    <w:rsid w:val="00D85D1F"/>
    <w:rsid w:val="00D87A01"/>
    <w:rsid w:val="00D90B02"/>
    <w:rsid w:val="00D91315"/>
    <w:rsid w:val="00D9264B"/>
    <w:rsid w:val="00D9311B"/>
    <w:rsid w:val="00D93620"/>
    <w:rsid w:val="00D938A8"/>
    <w:rsid w:val="00D93AF9"/>
    <w:rsid w:val="00D93C3E"/>
    <w:rsid w:val="00D955F1"/>
    <w:rsid w:val="00D95979"/>
    <w:rsid w:val="00D96145"/>
    <w:rsid w:val="00D961A4"/>
    <w:rsid w:val="00D97707"/>
    <w:rsid w:val="00DA1DB8"/>
    <w:rsid w:val="00DA3129"/>
    <w:rsid w:val="00DA51F4"/>
    <w:rsid w:val="00DA53E2"/>
    <w:rsid w:val="00DA5653"/>
    <w:rsid w:val="00DA5B1B"/>
    <w:rsid w:val="00DA68E2"/>
    <w:rsid w:val="00DA7203"/>
    <w:rsid w:val="00DB04DB"/>
    <w:rsid w:val="00DB160E"/>
    <w:rsid w:val="00DB1688"/>
    <w:rsid w:val="00DB1EC4"/>
    <w:rsid w:val="00DB268F"/>
    <w:rsid w:val="00DB2F12"/>
    <w:rsid w:val="00DB314E"/>
    <w:rsid w:val="00DB3767"/>
    <w:rsid w:val="00DB4CFE"/>
    <w:rsid w:val="00DB517C"/>
    <w:rsid w:val="00DB5CB4"/>
    <w:rsid w:val="00DB6750"/>
    <w:rsid w:val="00DC066E"/>
    <w:rsid w:val="00DC095D"/>
    <w:rsid w:val="00DC4948"/>
    <w:rsid w:val="00DC57DA"/>
    <w:rsid w:val="00DC57E4"/>
    <w:rsid w:val="00DC7154"/>
    <w:rsid w:val="00DC79C5"/>
    <w:rsid w:val="00DD0076"/>
    <w:rsid w:val="00DD22B9"/>
    <w:rsid w:val="00DD2820"/>
    <w:rsid w:val="00DD3B2E"/>
    <w:rsid w:val="00DD40A7"/>
    <w:rsid w:val="00DD75EF"/>
    <w:rsid w:val="00DD762B"/>
    <w:rsid w:val="00DD7BA6"/>
    <w:rsid w:val="00DD7F52"/>
    <w:rsid w:val="00DE0898"/>
    <w:rsid w:val="00DE0C6E"/>
    <w:rsid w:val="00DE2543"/>
    <w:rsid w:val="00DE2AFD"/>
    <w:rsid w:val="00DE3124"/>
    <w:rsid w:val="00DE485C"/>
    <w:rsid w:val="00DE5FE2"/>
    <w:rsid w:val="00DE62CE"/>
    <w:rsid w:val="00DE6A1A"/>
    <w:rsid w:val="00DF22AE"/>
    <w:rsid w:val="00DF2B53"/>
    <w:rsid w:val="00DF2CAF"/>
    <w:rsid w:val="00DF360F"/>
    <w:rsid w:val="00DF4131"/>
    <w:rsid w:val="00DF6096"/>
    <w:rsid w:val="00DF6FF6"/>
    <w:rsid w:val="00DF71FC"/>
    <w:rsid w:val="00E0019D"/>
    <w:rsid w:val="00E001A2"/>
    <w:rsid w:val="00E01885"/>
    <w:rsid w:val="00E01A43"/>
    <w:rsid w:val="00E022F7"/>
    <w:rsid w:val="00E0356A"/>
    <w:rsid w:val="00E037A8"/>
    <w:rsid w:val="00E03931"/>
    <w:rsid w:val="00E03FBB"/>
    <w:rsid w:val="00E04279"/>
    <w:rsid w:val="00E055DE"/>
    <w:rsid w:val="00E06261"/>
    <w:rsid w:val="00E062AC"/>
    <w:rsid w:val="00E07D62"/>
    <w:rsid w:val="00E07E13"/>
    <w:rsid w:val="00E1026D"/>
    <w:rsid w:val="00E105F0"/>
    <w:rsid w:val="00E12BAB"/>
    <w:rsid w:val="00E137ED"/>
    <w:rsid w:val="00E14D39"/>
    <w:rsid w:val="00E15103"/>
    <w:rsid w:val="00E15322"/>
    <w:rsid w:val="00E15B8F"/>
    <w:rsid w:val="00E1624C"/>
    <w:rsid w:val="00E162A4"/>
    <w:rsid w:val="00E162DC"/>
    <w:rsid w:val="00E166D0"/>
    <w:rsid w:val="00E16A4C"/>
    <w:rsid w:val="00E1726C"/>
    <w:rsid w:val="00E17270"/>
    <w:rsid w:val="00E1729E"/>
    <w:rsid w:val="00E17A99"/>
    <w:rsid w:val="00E21364"/>
    <w:rsid w:val="00E22849"/>
    <w:rsid w:val="00E236FD"/>
    <w:rsid w:val="00E2388B"/>
    <w:rsid w:val="00E23E62"/>
    <w:rsid w:val="00E2512D"/>
    <w:rsid w:val="00E267FE"/>
    <w:rsid w:val="00E306DB"/>
    <w:rsid w:val="00E30E0E"/>
    <w:rsid w:val="00E316DC"/>
    <w:rsid w:val="00E31D0F"/>
    <w:rsid w:val="00E31D5D"/>
    <w:rsid w:val="00E31FD3"/>
    <w:rsid w:val="00E31FF4"/>
    <w:rsid w:val="00E33AF3"/>
    <w:rsid w:val="00E33CD7"/>
    <w:rsid w:val="00E33E57"/>
    <w:rsid w:val="00E3520D"/>
    <w:rsid w:val="00E36A05"/>
    <w:rsid w:val="00E409CA"/>
    <w:rsid w:val="00E416DC"/>
    <w:rsid w:val="00E42E1F"/>
    <w:rsid w:val="00E43377"/>
    <w:rsid w:val="00E43C09"/>
    <w:rsid w:val="00E44B34"/>
    <w:rsid w:val="00E44D2F"/>
    <w:rsid w:val="00E470A9"/>
    <w:rsid w:val="00E4733D"/>
    <w:rsid w:val="00E4784C"/>
    <w:rsid w:val="00E50D13"/>
    <w:rsid w:val="00E52D0C"/>
    <w:rsid w:val="00E530C0"/>
    <w:rsid w:val="00E557D7"/>
    <w:rsid w:val="00E56B1C"/>
    <w:rsid w:val="00E62883"/>
    <w:rsid w:val="00E62A8C"/>
    <w:rsid w:val="00E62B46"/>
    <w:rsid w:val="00E63767"/>
    <w:rsid w:val="00E638B6"/>
    <w:rsid w:val="00E64B48"/>
    <w:rsid w:val="00E64BE5"/>
    <w:rsid w:val="00E66343"/>
    <w:rsid w:val="00E66E4A"/>
    <w:rsid w:val="00E702A3"/>
    <w:rsid w:val="00E718E9"/>
    <w:rsid w:val="00E71A4E"/>
    <w:rsid w:val="00E72207"/>
    <w:rsid w:val="00E746C9"/>
    <w:rsid w:val="00E7495A"/>
    <w:rsid w:val="00E74BE5"/>
    <w:rsid w:val="00E755FF"/>
    <w:rsid w:val="00E75925"/>
    <w:rsid w:val="00E760A4"/>
    <w:rsid w:val="00E76ADF"/>
    <w:rsid w:val="00E77F0D"/>
    <w:rsid w:val="00E801CE"/>
    <w:rsid w:val="00E80F3E"/>
    <w:rsid w:val="00E817EF"/>
    <w:rsid w:val="00E81B47"/>
    <w:rsid w:val="00E81D36"/>
    <w:rsid w:val="00E82534"/>
    <w:rsid w:val="00E82D06"/>
    <w:rsid w:val="00E84459"/>
    <w:rsid w:val="00E845BF"/>
    <w:rsid w:val="00E85604"/>
    <w:rsid w:val="00E85CF9"/>
    <w:rsid w:val="00E877AB"/>
    <w:rsid w:val="00E87B79"/>
    <w:rsid w:val="00E921BF"/>
    <w:rsid w:val="00E94AAF"/>
    <w:rsid w:val="00E95396"/>
    <w:rsid w:val="00E966CA"/>
    <w:rsid w:val="00E96CAC"/>
    <w:rsid w:val="00EA4BF2"/>
    <w:rsid w:val="00EA5ACF"/>
    <w:rsid w:val="00EA5DF4"/>
    <w:rsid w:val="00EA7043"/>
    <w:rsid w:val="00EA7E2A"/>
    <w:rsid w:val="00EB1A33"/>
    <w:rsid w:val="00EB1FE7"/>
    <w:rsid w:val="00EB2ABE"/>
    <w:rsid w:val="00EB2DAA"/>
    <w:rsid w:val="00EB3246"/>
    <w:rsid w:val="00EB51F5"/>
    <w:rsid w:val="00EB7C47"/>
    <w:rsid w:val="00EB7E5B"/>
    <w:rsid w:val="00EC073E"/>
    <w:rsid w:val="00EC340F"/>
    <w:rsid w:val="00EC4727"/>
    <w:rsid w:val="00EC4B40"/>
    <w:rsid w:val="00EC55A0"/>
    <w:rsid w:val="00EC55AE"/>
    <w:rsid w:val="00EC5F69"/>
    <w:rsid w:val="00EC6150"/>
    <w:rsid w:val="00EC6370"/>
    <w:rsid w:val="00ED087F"/>
    <w:rsid w:val="00ED13A9"/>
    <w:rsid w:val="00ED1B4B"/>
    <w:rsid w:val="00ED248A"/>
    <w:rsid w:val="00ED2B81"/>
    <w:rsid w:val="00ED3154"/>
    <w:rsid w:val="00ED4CA5"/>
    <w:rsid w:val="00ED6923"/>
    <w:rsid w:val="00ED7B98"/>
    <w:rsid w:val="00EE0A6A"/>
    <w:rsid w:val="00EE0CDA"/>
    <w:rsid w:val="00EE179F"/>
    <w:rsid w:val="00EE204B"/>
    <w:rsid w:val="00EE2D9B"/>
    <w:rsid w:val="00EE374F"/>
    <w:rsid w:val="00EE4056"/>
    <w:rsid w:val="00EE46DA"/>
    <w:rsid w:val="00EE68F4"/>
    <w:rsid w:val="00EF272B"/>
    <w:rsid w:val="00EF2CE6"/>
    <w:rsid w:val="00EF324B"/>
    <w:rsid w:val="00EF36D8"/>
    <w:rsid w:val="00EF4AAC"/>
    <w:rsid w:val="00EF4EA4"/>
    <w:rsid w:val="00EF52FA"/>
    <w:rsid w:val="00EF533C"/>
    <w:rsid w:val="00EF5D9B"/>
    <w:rsid w:val="00EF6494"/>
    <w:rsid w:val="00EF701D"/>
    <w:rsid w:val="00EF73A3"/>
    <w:rsid w:val="00F00E4A"/>
    <w:rsid w:val="00F011FA"/>
    <w:rsid w:val="00F0165F"/>
    <w:rsid w:val="00F01741"/>
    <w:rsid w:val="00F01959"/>
    <w:rsid w:val="00F01FEE"/>
    <w:rsid w:val="00F020BC"/>
    <w:rsid w:val="00F026F2"/>
    <w:rsid w:val="00F035F6"/>
    <w:rsid w:val="00F05157"/>
    <w:rsid w:val="00F0670F"/>
    <w:rsid w:val="00F1077E"/>
    <w:rsid w:val="00F109DD"/>
    <w:rsid w:val="00F10AA5"/>
    <w:rsid w:val="00F10DDB"/>
    <w:rsid w:val="00F1274E"/>
    <w:rsid w:val="00F149BB"/>
    <w:rsid w:val="00F15066"/>
    <w:rsid w:val="00F17417"/>
    <w:rsid w:val="00F20168"/>
    <w:rsid w:val="00F21177"/>
    <w:rsid w:val="00F23246"/>
    <w:rsid w:val="00F23390"/>
    <w:rsid w:val="00F23F16"/>
    <w:rsid w:val="00F25493"/>
    <w:rsid w:val="00F255CC"/>
    <w:rsid w:val="00F26BBF"/>
    <w:rsid w:val="00F272C9"/>
    <w:rsid w:val="00F27A14"/>
    <w:rsid w:val="00F27D71"/>
    <w:rsid w:val="00F30E3C"/>
    <w:rsid w:val="00F3128C"/>
    <w:rsid w:val="00F3247D"/>
    <w:rsid w:val="00F33078"/>
    <w:rsid w:val="00F33F9A"/>
    <w:rsid w:val="00F353FE"/>
    <w:rsid w:val="00F36470"/>
    <w:rsid w:val="00F4049B"/>
    <w:rsid w:val="00F41F27"/>
    <w:rsid w:val="00F42656"/>
    <w:rsid w:val="00F426F7"/>
    <w:rsid w:val="00F44B5F"/>
    <w:rsid w:val="00F45544"/>
    <w:rsid w:val="00F46474"/>
    <w:rsid w:val="00F51E4B"/>
    <w:rsid w:val="00F54509"/>
    <w:rsid w:val="00F54536"/>
    <w:rsid w:val="00F5488E"/>
    <w:rsid w:val="00F54EE4"/>
    <w:rsid w:val="00F55151"/>
    <w:rsid w:val="00F574EC"/>
    <w:rsid w:val="00F57C60"/>
    <w:rsid w:val="00F60452"/>
    <w:rsid w:val="00F62915"/>
    <w:rsid w:val="00F62BC6"/>
    <w:rsid w:val="00F6345B"/>
    <w:rsid w:val="00F63752"/>
    <w:rsid w:val="00F644CF"/>
    <w:rsid w:val="00F656EB"/>
    <w:rsid w:val="00F65916"/>
    <w:rsid w:val="00F65ADB"/>
    <w:rsid w:val="00F65D67"/>
    <w:rsid w:val="00F66B51"/>
    <w:rsid w:val="00F7039D"/>
    <w:rsid w:val="00F7095B"/>
    <w:rsid w:val="00F70B82"/>
    <w:rsid w:val="00F7167E"/>
    <w:rsid w:val="00F730E9"/>
    <w:rsid w:val="00F731CD"/>
    <w:rsid w:val="00F74291"/>
    <w:rsid w:val="00F7603C"/>
    <w:rsid w:val="00F76447"/>
    <w:rsid w:val="00F76630"/>
    <w:rsid w:val="00F777A5"/>
    <w:rsid w:val="00F8019A"/>
    <w:rsid w:val="00F8047E"/>
    <w:rsid w:val="00F8048E"/>
    <w:rsid w:val="00F836DE"/>
    <w:rsid w:val="00F837F6"/>
    <w:rsid w:val="00F839CC"/>
    <w:rsid w:val="00F83A58"/>
    <w:rsid w:val="00F83B4B"/>
    <w:rsid w:val="00F8504C"/>
    <w:rsid w:val="00F867E7"/>
    <w:rsid w:val="00F875BD"/>
    <w:rsid w:val="00F876F9"/>
    <w:rsid w:val="00F87AF3"/>
    <w:rsid w:val="00F87CA3"/>
    <w:rsid w:val="00F9032A"/>
    <w:rsid w:val="00F90B8D"/>
    <w:rsid w:val="00F90C53"/>
    <w:rsid w:val="00F9130A"/>
    <w:rsid w:val="00F9161F"/>
    <w:rsid w:val="00F91851"/>
    <w:rsid w:val="00F92209"/>
    <w:rsid w:val="00F92D89"/>
    <w:rsid w:val="00F9308C"/>
    <w:rsid w:val="00F93B1A"/>
    <w:rsid w:val="00F93B43"/>
    <w:rsid w:val="00F94911"/>
    <w:rsid w:val="00F953DA"/>
    <w:rsid w:val="00F955C8"/>
    <w:rsid w:val="00F9607D"/>
    <w:rsid w:val="00F971D9"/>
    <w:rsid w:val="00FA030B"/>
    <w:rsid w:val="00FA17AF"/>
    <w:rsid w:val="00FA17DF"/>
    <w:rsid w:val="00FA1DFA"/>
    <w:rsid w:val="00FA2F92"/>
    <w:rsid w:val="00FA2FAC"/>
    <w:rsid w:val="00FA3A19"/>
    <w:rsid w:val="00FA4927"/>
    <w:rsid w:val="00FA53E5"/>
    <w:rsid w:val="00FA602E"/>
    <w:rsid w:val="00FA605F"/>
    <w:rsid w:val="00FA6637"/>
    <w:rsid w:val="00FB1B3B"/>
    <w:rsid w:val="00FB1F22"/>
    <w:rsid w:val="00FB208C"/>
    <w:rsid w:val="00FB250B"/>
    <w:rsid w:val="00FB44B5"/>
    <w:rsid w:val="00FB45AC"/>
    <w:rsid w:val="00FB51D8"/>
    <w:rsid w:val="00FB6732"/>
    <w:rsid w:val="00FB6904"/>
    <w:rsid w:val="00FB6A06"/>
    <w:rsid w:val="00FB7F6F"/>
    <w:rsid w:val="00FC0AB3"/>
    <w:rsid w:val="00FC0D35"/>
    <w:rsid w:val="00FC0F0C"/>
    <w:rsid w:val="00FC1A99"/>
    <w:rsid w:val="00FC21C8"/>
    <w:rsid w:val="00FC22FF"/>
    <w:rsid w:val="00FC2985"/>
    <w:rsid w:val="00FC29DE"/>
    <w:rsid w:val="00FC3549"/>
    <w:rsid w:val="00FC3906"/>
    <w:rsid w:val="00FC46E2"/>
    <w:rsid w:val="00FC4AEA"/>
    <w:rsid w:val="00FC558C"/>
    <w:rsid w:val="00FC560E"/>
    <w:rsid w:val="00FC56AE"/>
    <w:rsid w:val="00FC6348"/>
    <w:rsid w:val="00FC6ABF"/>
    <w:rsid w:val="00FD0726"/>
    <w:rsid w:val="00FD1C16"/>
    <w:rsid w:val="00FD218D"/>
    <w:rsid w:val="00FD297F"/>
    <w:rsid w:val="00FD2EB9"/>
    <w:rsid w:val="00FD39D4"/>
    <w:rsid w:val="00FD5942"/>
    <w:rsid w:val="00FD653D"/>
    <w:rsid w:val="00FD72B3"/>
    <w:rsid w:val="00FD79CB"/>
    <w:rsid w:val="00FE0A2B"/>
    <w:rsid w:val="00FE16AF"/>
    <w:rsid w:val="00FE2390"/>
    <w:rsid w:val="00FE23C2"/>
    <w:rsid w:val="00FE2EFD"/>
    <w:rsid w:val="00FE333F"/>
    <w:rsid w:val="00FE4133"/>
    <w:rsid w:val="00FE59AC"/>
    <w:rsid w:val="00FE6103"/>
    <w:rsid w:val="00FE6DD2"/>
    <w:rsid w:val="00FF004C"/>
    <w:rsid w:val="00FF0117"/>
    <w:rsid w:val="00FF1733"/>
    <w:rsid w:val="00FF1D90"/>
    <w:rsid w:val="00FF1DDF"/>
    <w:rsid w:val="00FF25DB"/>
    <w:rsid w:val="00FF3647"/>
    <w:rsid w:val="00FF55C2"/>
    <w:rsid w:val="00FF55E2"/>
    <w:rsid w:val="00FF58CD"/>
    <w:rsid w:val="00FF734A"/>
    <w:rsid w:val="00FF7831"/>
    <w:rsid w:val="07CD53AE"/>
    <w:rsid w:val="10A3339C"/>
    <w:rsid w:val="15A41BB0"/>
    <w:rsid w:val="16206283"/>
    <w:rsid w:val="190A1FF1"/>
    <w:rsid w:val="1D7A6B3E"/>
    <w:rsid w:val="2BFF3C2B"/>
    <w:rsid w:val="2F422958"/>
    <w:rsid w:val="311B330F"/>
    <w:rsid w:val="35086E20"/>
    <w:rsid w:val="368B3C53"/>
    <w:rsid w:val="3AE917E5"/>
    <w:rsid w:val="3BC31817"/>
    <w:rsid w:val="3FE34FD9"/>
    <w:rsid w:val="4E8C7B5A"/>
    <w:rsid w:val="51D31FCA"/>
    <w:rsid w:val="52196BCB"/>
    <w:rsid w:val="52915A20"/>
    <w:rsid w:val="535551EA"/>
    <w:rsid w:val="55061E41"/>
    <w:rsid w:val="5C3D63FC"/>
    <w:rsid w:val="63101B4E"/>
    <w:rsid w:val="641115FA"/>
    <w:rsid w:val="644201A0"/>
    <w:rsid w:val="6D60796D"/>
    <w:rsid w:val="765C19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53"/>
    <w:autoRedefine/>
    <w:qFormat/>
    <w:uiPriority w:val="9"/>
    <w:pPr>
      <w:snapToGrid w:val="0"/>
      <w:spacing w:before="240" w:line="340" w:lineRule="atLeast"/>
      <w:ind w:firstLine="288"/>
      <w:jc w:val="both"/>
      <w:outlineLvl w:val="0"/>
    </w:pPr>
    <w:rPr>
      <w:rFonts w:ascii="Arial" w:hAnsi="Arial" w:eastAsia="Times New Roman"/>
      <w:b/>
      <w:color w:val="000000"/>
      <w:spacing w:val="-2"/>
      <w:sz w:val="24"/>
      <w:szCs w:val="24"/>
      <w:u w:val="single"/>
      <w:lang w:eastAsia="de-DE"/>
    </w:rPr>
  </w:style>
  <w:style w:type="paragraph" w:styleId="3">
    <w:name w:val="heading 2"/>
    <w:basedOn w:val="1"/>
    <w:next w:val="1"/>
    <w:link w:val="62"/>
    <w:autoRedefine/>
    <w:unhideWhenUsed/>
    <w:qFormat/>
    <w:uiPriority w:val="9"/>
    <w:pPr>
      <w:keepNext/>
      <w:keepLines/>
      <w:spacing w:before="40"/>
      <w:outlineLvl w:val="1"/>
    </w:pPr>
    <w:rPr>
      <w:rFonts w:asciiTheme="majorHAnsi" w:hAnsiTheme="majorHAnsi" w:eastAsiaTheme="majorEastAsia" w:cstheme="majorBidi"/>
      <w:color w:val="376092" w:themeColor="accent1" w:themeShade="BF"/>
      <w:sz w:val="26"/>
      <w:szCs w:val="26"/>
    </w:rPr>
  </w:style>
  <w:style w:type="paragraph" w:styleId="4">
    <w:name w:val="heading 5"/>
    <w:basedOn w:val="1"/>
    <w:next w:val="1"/>
    <w:link w:val="65"/>
    <w:autoRedefine/>
    <w:unhideWhenUsed/>
    <w:qFormat/>
    <w:uiPriority w:val="9"/>
    <w:pPr>
      <w:keepNext/>
      <w:keepLines/>
      <w:spacing w:before="40"/>
      <w:outlineLvl w:val="4"/>
    </w:pPr>
    <w:rPr>
      <w:rFonts w:asciiTheme="majorHAnsi" w:hAnsiTheme="majorHAnsi" w:eastAsiaTheme="majorEastAsia" w:cstheme="majorBidi"/>
      <w:color w:val="376092" w:themeColor="accent1" w:themeShade="BF"/>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60"/>
    <w:semiHidden/>
    <w:unhideWhenUsed/>
    <w:qFormat/>
    <w:uiPriority w:val="99"/>
  </w:style>
  <w:style w:type="paragraph" w:styleId="6">
    <w:name w:val="Balloon Text"/>
    <w:basedOn w:val="1"/>
    <w:link w:val="49"/>
    <w:semiHidden/>
    <w:unhideWhenUsed/>
    <w:qFormat/>
    <w:uiPriority w:val="99"/>
    <w:rPr>
      <w:rFonts w:ascii="Tahoma" w:hAnsi="Tahoma" w:cs="Tahoma"/>
      <w:sz w:val="16"/>
      <w:szCs w:val="16"/>
    </w:rPr>
  </w:style>
  <w:style w:type="paragraph" w:styleId="7">
    <w:name w:val="footer"/>
    <w:basedOn w:val="1"/>
    <w:link w:val="51"/>
    <w:unhideWhenUsed/>
    <w:qFormat/>
    <w:uiPriority w:val="99"/>
    <w:pPr>
      <w:tabs>
        <w:tab w:val="center" w:pos="4320"/>
        <w:tab w:val="right" w:pos="8640"/>
      </w:tabs>
    </w:pPr>
  </w:style>
  <w:style w:type="paragraph" w:styleId="8">
    <w:name w:val="header"/>
    <w:basedOn w:val="1"/>
    <w:link w:val="50"/>
    <w:autoRedefine/>
    <w:unhideWhenUsed/>
    <w:qFormat/>
    <w:uiPriority w:val="99"/>
    <w:pPr>
      <w:tabs>
        <w:tab w:val="center" w:pos="4320"/>
        <w:tab w:val="right" w:pos="8640"/>
      </w:tabs>
    </w:pPr>
  </w:style>
  <w:style w:type="paragraph" w:styleId="9">
    <w:name w:val="HTML Preformatted"/>
    <w:basedOn w:val="1"/>
    <w:link w:val="54"/>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eastAsia="Times New Roman" w:cs="Arial"/>
    </w:rPr>
  </w:style>
  <w:style w:type="paragraph" w:styleId="10">
    <w:name w:val="Normal (Web)"/>
    <w:basedOn w:val="1"/>
    <w:autoRedefine/>
    <w:unhideWhenUsed/>
    <w:qFormat/>
    <w:uiPriority w:val="99"/>
    <w:pPr>
      <w:spacing w:before="100" w:beforeAutospacing="1" w:after="100" w:afterAutospacing="1"/>
    </w:pPr>
    <w:rPr>
      <w:rFonts w:eastAsia="Times New Roman"/>
      <w:sz w:val="24"/>
      <w:szCs w:val="24"/>
    </w:rPr>
  </w:style>
  <w:style w:type="paragraph" w:styleId="11">
    <w:name w:val="annotation subject"/>
    <w:basedOn w:val="5"/>
    <w:next w:val="5"/>
    <w:link w:val="61"/>
    <w:autoRedefine/>
    <w:semiHidden/>
    <w:unhideWhenUsed/>
    <w:qFormat/>
    <w:uiPriority w:val="99"/>
    <w:rPr>
      <w:b/>
      <w:bCs/>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22"/>
    <w:rPr>
      <w:b/>
      <w:bCs/>
    </w:rPr>
  </w:style>
  <w:style w:type="character" w:styleId="16">
    <w:name w:val="Emphasis"/>
    <w:basedOn w:val="14"/>
    <w:autoRedefine/>
    <w:qFormat/>
    <w:uiPriority w:val="20"/>
    <w:rPr>
      <w:i/>
      <w:iCs/>
    </w:rPr>
  </w:style>
  <w:style w:type="character" w:styleId="17">
    <w:name w:val="Hyperlink"/>
    <w:basedOn w:val="14"/>
    <w:autoRedefine/>
    <w:unhideWhenUsed/>
    <w:qFormat/>
    <w:uiPriority w:val="99"/>
    <w:rPr>
      <w:color w:val="0000FF" w:themeColor="hyperlink"/>
      <w:u w:val="single"/>
      <w14:textFill>
        <w14:solidFill>
          <w14:schemeClr w14:val="hlink"/>
        </w14:solidFill>
      </w14:textFill>
    </w:rPr>
  </w:style>
  <w:style w:type="character" w:styleId="18">
    <w:name w:val="annotation reference"/>
    <w:basedOn w:val="14"/>
    <w:autoRedefine/>
    <w:semiHidden/>
    <w:unhideWhenUsed/>
    <w:qFormat/>
    <w:uiPriority w:val="99"/>
    <w:rPr>
      <w:sz w:val="16"/>
      <w:szCs w:val="16"/>
    </w:rPr>
  </w:style>
  <w:style w:type="paragraph" w:customStyle="1" w:styleId="19">
    <w:name w:val="_1_article_title"/>
    <w:autoRedefine/>
    <w:qFormat/>
    <w:uiPriority w:val="0"/>
    <w:pPr>
      <w:spacing w:before="480" w:after="480"/>
    </w:pPr>
    <w:rPr>
      <w:rFonts w:ascii="Times New Roman" w:hAnsi="Times New Roman" w:eastAsia="宋体" w:cs="Times New Roman"/>
      <w:b/>
      <w:sz w:val="36"/>
      <w:szCs w:val="36"/>
      <w:lang w:val="en-US" w:eastAsia="en-US" w:bidi="ar-SA"/>
    </w:rPr>
  </w:style>
  <w:style w:type="paragraph" w:customStyle="1" w:styleId="20">
    <w:name w:val="_1_article_type"/>
    <w:autoRedefine/>
    <w:qFormat/>
    <w:uiPriority w:val="0"/>
    <w:pPr>
      <w:spacing w:before="240" w:after="240"/>
      <w:ind w:left="357" w:hanging="357"/>
    </w:pPr>
    <w:rPr>
      <w:rFonts w:ascii="Times New Roman" w:hAnsi="Times New Roman" w:eastAsia="宋体" w:cs="Times New Roman"/>
      <w:i/>
      <w:sz w:val="22"/>
      <w:szCs w:val="22"/>
      <w:lang w:val="en-US" w:eastAsia="en-US" w:bidi="ar-SA"/>
    </w:rPr>
  </w:style>
  <w:style w:type="paragraph" w:customStyle="1" w:styleId="21">
    <w:name w:val="_2_author_affiliation"/>
    <w:autoRedefine/>
    <w:qFormat/>
    <w:uiPriority w:val="0"/>
    <w:pPr>
      <w:spacing w:after="120"/>
    </w:pPr>
    <w:rPr>
      <w:rFonts w:ascii="Times New Roman" w:hAnsi="Times New Roman" w:eastAsia="宋体" w:cs="Times New Roman"/>
      <w:sz w:val="22"/>
      <w:szCs w:val="22"/>
      <w:lang w:val="en-US" w:eastAsia="en-US" w:bidi="ar-SA"/>
    </w:rPr>
  </w:style>
  <w:style w:type="paragraph" w:customStyle="1" w:styleId="22">
    <w:name w:val="_2_author_correspondence"/>
    <w:autoRedefine/>
    <w:qFormat/>
    <w:uiPriority w:val="0"/>
    <w:pPr>
      <w:spacing w:before="480" w:after="120"/>
      <w:ind w:left="357" w:hanging="357"/>
    </w:pPr>
    <w:rPr>
      <w:rFonts w:ascii="Times New Roman" w:hAnsi="Times New Roman" w:eastAsia="宋体" w:cs="Times New Roman"/>
      <w:sz w:val="22"/>
      <w:szCs w:val="22"/>
      <w:lang w:val="en-US" w:eastAsia="en-US" w:bidi="ar-SA"/>
    </w:rPr>
  </w:style>
  <w:style w:type="character" w:customStyle="1" w:styleId="23">
    <w:name w:val="_2_author_email"/>
    <w:basedOn w:val="14"/>
    <w:autoRedefine/>
    <w:qFormat/>
    <w:uiPriority w:val="1"/>
  </w:style>
  <w:style w:type="paragraph" w:customStyle="1" w:styleId="24">
    <w:name w:val="_2_author_name"/>
    <w:autoRedefine/>
    <w:qFormat/>
    <w:uiPriority w:val="0"/>
    <w:pPr>
      <w:spacing w:after="120"/>
    </w:pPr>
    <w:rPr>
      <w:rFonts w:ascii="Times New Roman" w:hAnsi="Times New Roman" w:eastAsia="宋体" w:cs="Times New Roman"/>
      <w:b/>
      <w:sz w:val="22"/>
      <w:szCs w:val="22"/>
      <w:lang w:val="en-US" w:eastAsia="en-US" w:bidi="ar-SA"/>
    </w:rPr>
  </w:style>
  <w:style w:type="paragraph" w:customStyle="1" w:styleId="25">
    <w:name w:val="_3_abstract"/>
    <w:autoRedefine/>
    <w:qFormat/>
    <w:uiPriority w:val="0"/>
    <w:pPr>
      <w:spacing w:before="240" w:after="240"/>
      <w:ind w:left="357" w:hanging="357"/>
    </w:pPr>
    <w:rPr>
      <w:rFonts w:ascii="Times New Roman" w:hAnsi="Times New Roman" w:eastAsia="宋体" w:cs="Times New Roman"/>
      <w:sz w:val="22"/>
      <w:szCs w:val="22"/>
      <w:lang w:val="en-US" w:eastAsia="en-US" w:bidi="ar-SA"/>
    </w:rPr>
  </w:style>
  <w:style w:type="paragraph" w:customStyle="1" w:styleId="26">
    <w:name w:val="_3_classifications"/>
    <w:autoRedefine/>
    <w:qFormat/>
    <w:uiPriority w:val="0"/>
    <w:pPr>
      <w:spacing w:before="240" w:after="240"/>
      <w:ind w:left="357" w:hanging="357"/>
    </w:pPr>
    <w:rPr>
      <w:rFonts w:ascii="Times New Roman" w:hAnsi="Times New Roman" w:eastAsia="宋体" w:cs="Times New Roman"/>
      <w:sz w:val="22"/>
      <w:szCs w:val="22"/>
      <w:lang w:val="en-US" w:eastAsia="en-US" w:bidi="ar-SA"/>
    </w:rPr>
  </w:style>
  <w:style w:type="paragraph" w:customStyle="1" w:styleId="27">
    <w:name w:val="_3_keywords"/>
    <w:autoRedefine/>
    <w:qFormat/>
    <w:uiPriority w:val="0"/>
    <w:pPr>
      <w:spacing w:before="240" w:after="240"/>
      <w:ind w:left="357" w:hanging="357"/>
    </w:pPr>
    <w:rPr>
      <w:rFonts w:ascii="Times New Roman" w:hAnsi="Times New Roman" w:eastAsia="宋体" w:cs="Times New Roman"/>
      <w:sz w:val="22"/>
      <w:szCs w:val="22"/>
      <w:lang w:val="en-US" w:eastAsia="en-US" w:bidi="ar-SA"/>
    </w:rPr>
  </w:style>
  <w:style w:type="paragraph" w:customStyle="1" w:styleId="28">
    <w:name w:val="_3_publication_history"/>
    <w:autoRedefine/>
    <w:qFormat/>
    <w:uiPriority w:val="0"/>
    <w:pPr>
      <w:spacing w:before="480" w:after="480"/>
    </w:pPr>
    <w:rPr>
      <w:rFonts w:ascii="Times New Roman" w:hAnsi="Times New Roman" w:eastAsia="宋体" w:cs="Times New Roman"/>
      <w:i/>
      <w:sz w:val="22"/>
      <w:szCs w:val="22"/>
      <w:lang w:val="en-US" w:eastAsia="en-US" w:bidi="ar-SA"/>
    </w:rPr>
  </w:style>
  <w:style w:type="paragraph" w:customStyle="1" w:styleId="29">
    <w:name w:val="_4_heading_1"/>
    <w:autoRedefine/>
    <w:qFormat/>
    <w:uiPriority w:val="0"/>
    <w:pPr>
      <w:spacing w:before="360" w:after="360"/>
    </w:pPr>
    <w:rPr>
      <w:rFonts w:ascii="Times New Roman" w:hAnsi="Times New Roman" w:eastAsia="宋体" w:cs="Times New Roman"/>
      <w:b/>
      <w:sz w:val="22"/>
      <w:szCs w:val="22"/>
      <w:lang w:val="en-US" w:eastAsia="en-US" w:bidi="ar-SA"/>
    </w:rPr>
  </w:style>
  <w:style w:type="paragraph" w:customStyle="1" w:styleId="30">
    <w:name w:val="_4_heading_2"/>
    <w:autoRedefine/>
    <w:qFormat/>
    <w:uiPriority w:val="0"/>
    <w:pPr>
      <w:spacing w:before="240" w:after="240"/>
    </w:pPr>
    <w:rPr>
      <w:rFonts w:ascii="Times New Roman" w:hAnsi="Times New Roman" w:eastAsia="宋体" w:cs="Times New Roman"/>
      <w:i/>
      <w:sz w:val="22"/>
      <w:szCs w:val="22"/>
      <w:lang w:val="en-US" w:eastAsia="en-US" w:bidi="ar-SA"/>
    </w:rPr>
  </w:style>
  <w:style w:type="paragraph" w:customStyle="1" w:styleId="31">
    <w:name w:val="_4_heading_3"/>
    <w:autoRedefine/>
    <w:qFormat/>
    <w:uiPriority w:val="0"/>
    <w:pPr>
      <w:spacing w:before="120" w:after="120"/>
      <w:ind w:left="357" w:hanging="357"/>
    </w:pPr>
    <w:rPr>
      <w:rFonts w:ascii="Times New Roman" w:hAnsi="Times New Roman" w:eastAsia="宋体" w:cs="Times New Roman"/>
      <w:sz w:val="22"/>
      <w:szCs w:val="22"/>
      <w:lang w:val="en-US" w:eastAsia="en-US" w:bidi="ar-SA"/>
    </w:rPr>
  </w:style>
  <w:style w:type="paragraph" w:customStyle="1" w:styleId="32">
    <w:name w:val="_4_text"/>
    <w:autoRedefine/>
    <w:qFormat/>
    <w:uiPriority w:val="0"/>
    <w:pPr>
      <w:spacing w:before="240" w:after="240" w:line="300" w:lineRule="atLeast"/>
      <w:ind w:left="227"/>
    </w:pPr>
    <w:rPr>
      <w:rFonts w:ascii="Times New Roman" w:hAnsi="Times New Roman" w:eastAsia="宋体" w:cs="Times New Roman"/>
      <w:sz w:val="22"/>
      <w:szCs w:val="22"/>
      <w:lang w:val="en-US" w:eastAsia="en-US" w:bidi="ar-SA"/>
    </w:rPr>
  </w:style>
  <w:style w:type="character" w:customStyle="1" w:styleId="33">
    <w:name w:val="_4_text_citation"/>
    <w:basedOn w:val="14"/>
    <w:autoRedefine/>
    <w:qFormat/>
    <w:uiPriority w:val="1"/>
    <w:rPr>
      <w:b/>
      <w:color w:val="0070C0"/>
      <w:u w:val="none"/>
    </w:rPr>
  </w:style>
  <w:style w:type="character" w:customStyle="1" w:styleId="34">
    <w:name w:val="_4_text_float_citation"/>
    <w:basedOn w:val="33"/>
    <w:autoRedefine/>
    <w:qFormat/>
    <w:uiPriority w:val="1"/>
    <w:rPr>
      <w:color w:val="00B050"/>
      <w:u w:val="none"/>
      <w:vertAlign w:val="baseline"/>
    </w:rPr>
  </w:style>
  <w:style w:type="paragraph" w:customStyle="1" w:styleId="35">
    <w:name w:val="_4_text_list"/>
    <w:basedOn w:val="32"/>
    <w:autoRedefine/>
    <w:qFormat/>
    <w:uiPriority w:val="0"/>
    <w:pPr>
      <w:numPr>
        <w:ilvl w:val="0"/>
        <w:numId w:val="1"/>
      </w:numPr>
      <w:spacing w:before="0" w:after="0"/>
    </w:pPr>
  </w:style>
  <w:style w:type="paragraph" w:customStyle="1" w:styleId="36">
    <w:name w:val="_5_table_body"/>
    <w:autoRedefine/>
    <w:qFormat/>
    <w:uiPriority w:val="0"/>
    <w:pPr>
      <w:spacing w:line="300" w:lineRule="atLeast"/>
      <w:ind w:left="357" w:hanging="357"/>
    </w:pPr>
    <w:rPr>
      <w:rFonts w:ascii="Times New Roman" w:hAnsi="Times New Roman" w:eastAsia="宋体" w:cs="Times New Roman"/>
      <w:sz w:val="22"/>
      <w:szCs w:val="22"/>
      <w:lang w:val="en-US" w:eastAsia="en-US" w:bidi="ar-SA"/>
    </w:rPr>
  </w:style>
  <w:style w:type="paragraph" w:customStyle="1" w:styleId="37">
    <w:name w:val="_5_table_caption"/>
    <w:autoRedefine/>
    <w:qFormat/>
    <w:uiPriority w:val="0"/>
    <w:pPr>
      <w:spacing w:before="480" w:after="120"/>
      <w:ind w:left="357" w:hanging="357"/>
      <w:jc w:val="center"/>
    </w:pPr>
    <w:rPr>
      <w:rFonts w:ascii="Times New Roman" w:hAnsi="Times New Roman" w:eastAsia="宋体" w:cs="Times New Roman"/>
      <w:sz w:val="22"/>
      <w:szCs w:val="22"/>
      <w:lang w:val="en-US" w:eastAsia="en-US" w:bidi="ar-SA"/>
    </w:rPr>
  </w:style>
  <w:style w:type="paragraph" w:customStyle="1" w:styleId="38">
    <w:name w:val="_5_table_footer"/>
    <w:autoRedefine/>
    <w:qFormat/>
    <w:uiPriority w:val="0"/>
    <w:pPr>
      <w:spacing w:before="120" w:after="240"/>
      <w:ind w:left="357" w:hanging="357"/>
    </w:pPr>
    <w:rPr>
      <w:rFonts w:ascii="Times New Roman" w:hAnsi="Times New Roman" w:eastAsia="宋体" w:cs="Times New Roman"/>
      <w:sz w:val="18"/>
      <w:szCs w:val="18"/>
      <w:lang w:val="en-US" w:eastAsia="en-US" w:bidi="ar-SA"/>
    </w:rPr>
  </w:style>
  <w:style w:type="paragraph" w:customStyle="1" w:styleId="39">
    <w:name w:val="_5_table_header"/>
    <w:autoRedefine/>
    <w:qFormat/>
    <w:uiPriority w:val="0"/>
    <w:pPr>
      <w:spacing w:after="120"/>
    </w:pPr>
    <w:rPr>
      <w:rFonts w:ascii="Times New Roman" w:hAnsi="Times New Roman" w:eastAsia="宋体" w:cs="Times New Roman"/>
      <w:b/>
      <w:sz w:val="22"/>
      <w:szCs w:val="22"/>
      <w:lang w:val="en-US" w:eastAsia="en-US" w:bidi="ar-SA"/>
    </w:rPr>
  </w:style>
  <w:style w:type="paragraph" w:customStyle="1" w:styleId="40">
    <w:name w:val="_6_figure_body"/>
    <w:autoRedefine/>
    <w:qFormat/>
    <w:uiPriority w:val="0"/>
    <w:pPr>
      <w:spacing w:before="120" w:after="240"/>
      <w:ind w:left="357" w:hanging="357"/>
      <w:jc w:val="center"/>
    </w:pPr>
    <w:rPr>
      <w:rFonts w:ascii="Times New Roman" w:hAnsi="Times New Roman" w:eastAsia="宋体" w:cs="Times New Roman"/>
      <w:sz w:val="22"/>
      <w:szCs w:val="22"/>
      <w:lang w:val="en-US" w:eastAsia="en-US" w:bidi="ar-SA"/>
    </w:rPr>
  </w:style>
  <w:style w:type="paragraph" w:customStyle="1" w:styleId="41">
    <w:name w:val="_6_figure_caption"/>
    <w:basedOn w:val="1"/>
    <w:qFormat/>
    <w:uiPriority w:val="0"/>
    <w:pPr>
      <w:spacing w:before="480" w:after="120"/>
      <w:ind w:left="357" w:hanging="357"/>
      <w:jc w:val="center"/>
    </w:pPr>
    <w:rPr>
      <w:sz w:val="22"/>
      <w:szCs w:val="22"/>
      <w:lang w:eastAsia="en-US"/>
    </w:rPr>
  </w:style>
  <w:style w:type="character" w:customStyle="1" w:styleId="42">
    <w:name w:val="_7_equation"/>
    <w:basedOn w:val="14"/>
    <w:qFormat/>
    <w:uiPriority w:val="1"/>
  </w:style>
  <w:style w:type="paragraph" w:customStyle="1" w:styleId="43">
    <w:name w:val="_8_notes"/>
    <w:qFormat/>
    <w:uiPriority w:val="0"/>
    <w:pPr>
      <w:spacing w:before="240" w:after="240" w:line="300" w:lineRule="atLeast"/>
      <w:ind w:left="357" w:hanging="357"/>
    </w:pPr>
    <w:rPr>
      <w:rFonts w:ascii="Times New Roman" w:hAnsi="Times New Roman" w:eastAsia="宋体" w:cs="Times New Roman"/>
      <w:sz w:val="22"/>
      <w:szCs w:val="22"/>
      <w:lang w:val="en-US" w:eastAsia="en-US" w:bidi="ar-SA"/>
    </w:rPr>
  </w:style>
  <w:style w:type="paragraph" w:customStyle="1" w:styleId="44">
    <w:name w:val="_8_reference"/>
    <w:qFormat/>
    <w:uiPriority w:val="0"/>
    <w:pPr>
      <w:spacing w:before="240" w:after="240" w:line="300" w:lineRule="atLeast"/>
      <w:ind w:left="357" w:hanging="357"/>
    </w:pPr>
    <w:rPr>
      <w:rFonts w:ascii="Times New Roman" w:hAnsi="Times New Roman" w:eastAsia="宋体" w:cs="Times New Roman"/>
      <w:sz w:val="22"/>
      <w:szCs w:val="22"/>
      <w:lang w:val="en-US" w:eastAsia="en-US" w:bidi="ar-SA"/>
    </w:rPr>
  </w:style>
  <w:style w:type="paragraph" w:customStyle="1" w:styleId="45">
    <w:name w:val="_9_supplement_caption"/>
    <w:next w:val="1"/>
    <w:qFormat/>
    <w:uiPriority w:val="0"/>
    <w:pPr>
      <w:shd w:val="clear" w:color="auto" w:fill="C0504D"/>
      <w:spacing w:before="240"/>
      <w:jc w:val="center"/>
    </w:pPr>
    <w:rPr>
      <w:rFonts w:ascii="Arial" w:hAnsi="Arial" w:eastAsia="宋体" w:cs="Times New Roman"/>
      <w:b/>
      <w:color w:val="FFFFFF"/>
      <w:sz w:val="22"/>
      <w:szCs w:val="22"/>
      <w:lang w:val="en-US" w:eastAsia="en-US" w:bidi="ar-SA"/>
    </w:rPr>
  </w:style>
  <w:style w:type="paragraph" w:customStyle="1" w:styleId="46">
    <w:name w:val="_9_supplement_filename"/>
    <w:qFormat/>
    <w:uiPriority w:val="0"/>
    <w:pPr>
      <w:shd w:val="clear" w:color="auto" w:fill="F2DBDB"/>
      <w:spacing w:after="240"/>
      <w:jc w:val="center"/>
    </w:pPr>
    <w:rPr>
      <w:rFonts w:ascii="Arial" w:hAnsi="Arial" w:eastAsia="宋体" w:cs="Times New Roman"/>
      <w:sz w:val="22"/>
      <w:szCs w:val="22"/>
      <w:lang w:val="en-US" w:eastAsia="en-US" w:bidi="ar-SA"/>
    </w:rPr>
  </w:style>
  <w:style w:type="paragraph" w:customStyle="1" w:styleId="47">
    <w:name w:val="_9_supplement_filetype"/>
    <w:next w:val="46"/>
    <w:qFormat/>
    <w:uiPriority w:val="0"/>
    <w:pPr>
      <w:shd w:val="clear" w:color="auto" w:fill="D99594"/>
      <w:jc w:val="center"/>
    </w:pPr>
    <w:rPr>
      <w:rFonts w:ascii="Arial" w:hAnsi="Arial" w:eastAsia="宋体" w:cs="Times New Roman"/>
      <w:sz w:val="22"/>
      <w:szCs w:val="22"/>
      <w:lang w:val="en-US" w:eastAsia="en-US" w:bidi="ar-SA"/>
    </w:rPr>
  </w:style>
  <w:style w:type="paragraph" w:customStyle="1" w:styleId="48">
    <w:name w:val="_5_table_wrap_foot"/>
    <w:basedOn w:val="37"/>
    <w:qFormat/>
    <w:uiPriority w:val="0"/>
    <w:rPr>
      <w:sz w:val="20"/>
    </w:rPr>
  </w:style>
  <w:style w:type="character" w:customStyle="1" w:styleId="49">
    <w:name w:val="Balloon Text Char"/>
    <w:basedOn w:val="14"/>
    <w:link w:val="6"/>
    <w:semiHidden/>
    <w:qFormat/>
    <w:uiPriority w:val="99"/>
    <w:rPr>
      <w:rFonts w:ascii="Tahoma" w:hAnsi="Tahoma" w:cs="Tahoma"/>
      <w:sz w:val="16"/>
      <w:szCs w:val="16"/>
    </w:rPr>
  </w:style>
  <w:style w:type="character" w:customStyle="1" w:styleId="50">
    <w:name w:val="Header Char"/>
    <w:basedOn w:val="14"/>
    <w:link w:val="8"/>
    <w:qFormat/>
    <w:uiPriority w:val="99"/>
  </w:style>
  <w:style w:type="character" w:customStyle="1" w:styleId="51">
    <w:name w:val="Footer Char"/>
    <w:basedOn w:val="14"/>
    <w:link w:val="7"/>
    <w:qFormat/>
    <w:uiPriority w:val="99"/>
  </w:style>
  <w:style w:type="paragraph" w:styleId="52">
    <w:name w:val="List Paragraph"/>
    <w:basedOn w:val="1"/>
    <w:qFormat/>
    <w:uiPriority w:val="34"/>
    <w:pPr>
      <w:ind w:left="720"/>
      <w:contextualSpacing/>
    </w:pPr>
  </w:style>
  <w:style w:type="character" w:customStyle="1" w:styleId="53">
    <w:name w:val="Heading 1 Char"/>
    <w:basedOn w:val="14"/>
    <w:link w:val="2"/>
    <w:qFormat/>
    <w:uiPriority w:val="9"/>
    <w:rPr>
      <w:rFonts w:ascii="Arial" w:hAnsi="Arial" w:eastAsia="Times New Roman"/>
      <w:b/>
      <w:color w:val="000000"/>
      <w:spacing w:val="-2"/>
      <w:sz w:val="24"/>
      <w:szCs w:val="24"/>
      <w:u w:val="single"/>
      <w:lang w:eastAsia="de-DE"/>
    </w:rPr>
  </w:style>
  <w:style w:type="character" w:customStyle="1" w:styleId="54">
    <w:name w:val="HTML Preformatted Char"/>
    <w:basedOn w:val="14"/>
    <w:link w:val="9"/>
    <w:semiHidden/>
    <w:qFormat/>
    <w:uiPriority w:val="99"/>
    <w:rPr>
      <w:rFonts w:ascii="Arial" w:hAnsi="Arial" w:eastAsia="Times New Roman" w:cs="Arial"/>
    </w:rPr>
  </w:style>
  <w:style w:type="paragraph" w:customStyle="1" w:styleId="55">
    <w:name w:val="M_deck_1_article_title"/>
    <w:qFormat/>
    <w:uiPriority w:val="0"/>
    <w:pPr>
      <w:widowControl w:val="0"/>
      <w:kinsoku w:val="0"/>
      <w:overflowPunct w:val="0"/>
      <w:autoSpaceDE w:val="0"/>
      <w:autoSpaceDN w:val="0"/>
      <w:adjustRightInd w:val="0"/>
      <w:snapToGrid w:val="0"/>
      <w:spacing w:after="240" w:line="340" w:lineRule="atLeast"/>
    </w:pPr>
    <w:rPr>
      <w:rFonts w:ascii="Times New Roman" w:hAnsi="Times New Roman" w:eastAsia="Times New Roman" w:cstheme="minorBidi"/>
      <w:b/>
      <w:snapToGrid w:val="0"/>
      <w:color w:val="000000"/>
      <w:sz w:val="36"/>
      <w:lang w:val="en-US" w:eastAsia="de-DE" w:bidi="en-US"/>
    </w:rPr>
  </w:style>
  <w:style w:type="paragraph" w:customStyle="1" w:styleId="56">
    <w:name w:val="M_deck_4_heading_1"/>
    <w:next w:val="1"/>
    <w:qFormat/>
    <w:uiPriority w:val="0"/>
    <w:pPr>
      <w:kinsoku w:val="0"/>
      <w:overflowPunct w:val="0"/>
      <w:autoSpaceDE w:val="0"/>
      <w:autoSpaceDN w:val="0"/>
      <w:adjustRightInd w:val="0"/>
      <w:snapToGrid w:val="0"/>
      <w:spacing w:before="240" w:after="240" w:line="340" w:lineRule="atLeast"/>
      <w:outlineLvl w:val="0"/>
    </w:pPr>
    <w:rPr>
      <w:rFonts w:ascii="Times New Roman" w:hAnsi="Times New Roman" w:eastAsia="Times New Roman" w:cstheme="minorBidi"/>
      <w:b/>
      <w:snapToGrid w:val="0"/>
      <w:color w:val="000000"/>
      <w:sz w:val="24"/>
      <w:lang w:val="en-US" w:eastAsia="de-DE" w:bidi="en-US"/>
    </w:rPr>
  </w:style>
  <w:style w:type="paragraph" w:customStyle="1" w:styleId="57">
    <w:name w:val="M_deck_4_heading_2"/>
    <w:next w:val="1"/>
    <w:qFormat/>
    <w:uiPriority w:val="0"/>
    <w:pPr>
      <w:kinsoku w:val="0"/>
      <w:overflowPunct w:val="0"/>
      <w:autoSpaceDE w:val="0"/>
      <w:autoSpaceDN w:val="0"/>
      <w:adjustRightInd w:val="0"/>
      <w:snapToGrid w:val="0"/>
      <w:spacing w:before="240" w:after="240" w:line="340" w:lineRule="atLeast"/>
      <w:outlineLvl w:val="1"/>
    </w:pPr>
    <w:rPr>
      <w:rFonts w:ascii="Times New Roman" w:hAnsi="Times New Roman" w:eastAsia="Times New Roman" w:cstheme="minorBidi"/>
      <w:i/>
      <w:snapToGrid w:val="0"/>
      <w:color w:val="000000"/>
      <w:sz w:val="24"/>
      <w:lang w:val="en-US" w:eastAsia="de-DE" w:bidi="en-US"/>
    </w:rPr>
  </w:style>
  <w:style w:type="paragraph" w:customStyle="1" w:styleId="58">
    <w:name w:val="M_deck_4_text"/>
    <w:qFormat/>
    <w:uiPriority w:val="0"/>
    <w:pPr>
      <w:kinsoku w:val="0"/>
      <w:overflowPunct w:val="0"/>
      <w:autoSpaceDE w:val="0"/>
      <w:autoSpaceDN w:val="0"/>
      <w:adjustRightInd w:val="0"/>
      <w:snapToGrid w:val="0"/>
      <w:spacing w:line="340" w:lineRule="atLeast"/>
      <w:ind w:firstLine="288"/>
      <w:jc w:val="both"/>
    </w:pPr>
    <w:rPr>
      <w:rFonts w:ascii="Times New Roman" w:hAnsi="Times New Roman" w:eastAsia="Times New Roman" w:cstheme="minorBidi"/>
      <w:snapToGrid w:val="0"/>
      <w:color w:val="000000"/>
      <w:sz w:val="24"/>
      <w:lang w:val="en-US" w:eastAsia="de-DE" w:bidi="en-US"/>
    </w:rPr>
  </w:style>
  <w:style w:type="paragraph" w:customStyle="1" w:styleId="5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0">
    <w:name w:val="Comment Text Char"/>
    <w:basedOn w:val="14"/>
    <w:link w:val="5"/>
    <w:semiHidden/>
    <w:qFormat/>
    <w:uiPriority w:val="99"/>
  </w:style>
  <w:style w:type="character" w:customStyle="1" w:styleId="61">
    <w:name w:val="Comment Subject Char"/>
    <w:basedOn w:val="60"/>
    <w:link w:val="11"/>
    <w:semiHidden/>
    <w:qFormat/>
    <w:uiPriority w:val="99"/>
    <w:rPr>
      <w:b/>
      <w:bCs/>
    </w:rPr>
  </w:style>
  <w:style w:type="character" w:customStyle="1" w:styleId="62">
    <w:name w:val="Heading 2 Char"/>
    <w:basedOn w:val="14"/>
    <w:link w:val="3"/>
    <w:qFormat/>
    <w:uiPriority w:val="9"/>
    <w:rPr>
      <w:rFonts w:asciiTheme="majorHAnsi" w:hAnsiTheme="majorHAnsi" w:eastAsiaTheme="majorEastAsia" w:cstheme="majorBidi"/>
      <w:color w:val="376092" w:themeColor="accent1" w:themeShade="BF"/>
      <w:sz w:val="26"/>
      <w:szCs w:val="26"/>
    </w:rPr>
  </w:style>
  <w:style w:type="character" w:customStyle="1" w:styleId="63">
    <w:name w:val="acopre"/>
    <w:basedOn w:val="14"/>
    <w:qFormat/>
    <w:uiPriority w:val="0"/>
  </w:style>
  <w:style w:type="character" w:customStyle="1" w:styleId="64">
    <w:name w:val="未处理的提及1"/>
    <w:basedOn w:val="14"/>
    <w:semiHidden/>
    <w:unhideWhenUsed/>
    <w:qFormat/>
    <w:uiPriority w:val="99"/>
    <w:rPr>
      <w:color w:val="605E5C"/>
      <w:shd w:val="clear" w:color="auto" w:fill="E1DFDD"/>
    </w:rPr>
  </w:style>
  <w:style w:type="character" w:customStyle="1" w:styleId="65">
    <w:name w:val="Heading 5 Char"/>
    <w:basedOn w:val="14"/>
    <w:link w:val="4"/>
    <w:qFormat/>
    <w:uiPriority w:val="9"/>
    <w:rPr>
      <w:rFonts w:asciiTheme="majorHAnsi" w:hAnsiTheme="majorHAnsi" w:eastAsiaTheme="majorEastAsia" w:cstheme="majorBidi"/>
      <w:color w:val="376092" w:themeColor="accent1" w:themeShade="B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2FE5FA-68DC-4CEF-9B3E-D2D2F5506BF9}">
  <ds:schemaRefs/>
</ds:datastoreItem>
</file>

<file path=docProps/app.xml><?xml version="1.0" encoding="utf-8"?>
<Properties xmlns="http://schemas.openxmlformats.org/officeDocument/2006/extended-properties" xmlns:vt="http://schemas.openxmlformats.org/officeDocument/2006/docPropsVTypes">
  <Template>Normal.dotm</Template>
  <Company>MDPI</Company>
  <Pages>7</Pages>
  <Words>4612</Words>
  <Characters>5545</Characters>
  <Lines>433</Lines>
  <Paragraphs>276</Paragraphs>
  <TotalTime>9</TotalTime>
  <ScaleCrop>false</ScaleCrop>
  <LinksUpToDate>false</LinksUpToDate>
  <CharactersWithSpaces>5577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2023-09-01T06:51:00Z</dcterms:created>
  <dc:creator>Test</dc:creator>
  <cp:lastModifiedBy>KristenWY</cp:lastModifiedBy>
  <cp:lastPrinted>2024-04-08T09:31:00Z</cp:lastPrinted>
  <dcterms:modified xsi:type="dcterms:W3CDTF">2024-08-28T01:56:11Z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D37A9D80286941278D340B0162E5C701</vt:lpwstr>
  </property>
</Properties>
</file>