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1" w:line="230" w:lineRule="auto"/>
        <w:ind w:left="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4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1</w:t>
      </w:r>
    </w:p>
    <w:p>
      <w:pPr>
        <w:spacing w:before="210" w:line="225" w:lineRule="auto"/>
        <w:ind w:left="1998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</w:rPr>
        <w:t>视频双选会企业操作指南</w:t>
      </w:r>
    </w:p>
    <w:p>
      <w:pPr>
        <w:spacing w:line="272" w:lineRule="auto"/>
        <w:rPr>
          <w:rFonts w:ascii="Arial"/>
          <w:sz w:val="21"/>
        </w:rPr>
      </w:pPr>
    </w:p>
    <w:p>
      <w:pPr>
        <w:spacing w:before="100" w:line="563" w:lineRule="exact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18"/>
          <w:sz w:val="31"/>
          <w:szCs w:val="31"/>
        </w:rPr>
        <w:t>一、单位端报名指引</w:t>
      </w:r>
    </w:p>
    <w:p>
      <w:pPr>
        <w:pStyle w:val="2"/>
        <w:spacing w:before="1" w:line="223" w:lineRule="auto"/>
        <w:ind w:left="671"/>
      </w:pPr>
      <w:r>
        <w:rPr>
          <w:rFonts w:ascii="Arial" w:hAnsi="Arial" w:eastAsia="Arial" w:cs="Arial"/>
          <w:spacing w:val="7"/>
        </w:rPr>
        <w:t>1.</w:t>
      </w:r>
      <w:r>
        <w:rPr>
          <w:spacing w:val="7"/>
        </w:rPr>
        <w:t>注册</w:t>
      </w:r>
    </w:p>
    <w:p>
      <w:pPr>
        <w:pStyle w:val="2"/>
        <w:spacing w:before="182" w:line="220" w:lineRule="auto"/>
        <w:ind w:left="652"/>
      </w:pPr>
      <w:r>
        <w:rPr>
          <w:spacing w:val="9"/>
        </w:rPr>
        <w:t>在浏览器中输入本场次双选会通道页面网址</w:t>
      </w:r>
    </w:p>
    <w:p>
      <w:pPr>
        <w:pStyle w:val="2"/>
        <w:spacing w:before="190" w:line="334" w:lineRule="auto"/>
        <w:ind w:left="24" w:hanging="24"/>
        <w:jc w:val="both"/>
      </w:pPr>
      <w:r>
        <w:rPr>
          <w:spacing w:val="20"/>
        </w:rPr>
        <w:t>（</w:t>
      </w:r>
      <w:r>
        <w:rPr>
          <w:spacing w:val="-83"/>
        </w:rPr>
        <w:t xml:space="preserve"> </w:t>
      </w:r>
      <w:r>
        <w:fldChar w:fldCharType="begin"/>
      </w:r>
      <w:r>
        <w:instrText xml:space="preserve"> HYPERLINK "https://hr.bysjy.com.cn/kzp_video_jobfair/video_jobfai" </w:instrText>
      </w:r>
      <w:r>
        <w:fldChar w:fldCharType="separate"/>
      </w:r>
      <w:r>
        <w:rPr>
          <w:rFonts w:ascii="Arial" w:hAnsi="Arial" w:eastAsia="Arial" w:cs="Arial"/>
          <w:spacing w:val="20"/>
        </w:rPr>
        <w:t>https://hr.bysjy.com.cn/kzp_video</w:t>
      </w:r>
      <w:r>
        <w:rPr>
          <w:rFonts w:ascii="Arial" w:hAnsi="Arial" w:eastAsia="Arial" w:cs="Arial"/>
          <w:spacing w:val="19"/>
        </w:rPr>
        <w:t>_jobfair/video_jobfai</w:t>
      </w:r>
      <w:r>
        <w:rPr>
          <w:rFonts w:ascii="Arial" w:hAnsi="Arial" w:eastAsia="Arial" w:cs="Arial"/>
          <w:spacing w:val="19"/>
        </w:rPr>
        <w:fldChar w:fldCharType="end"/>
      </w:r>
      <w:r>
        <w:rPr>
          <w:rFonts w:ascii="Arial" w:hAnsi="Arial" w:eastAsia="Arial" w:cs="Arial"/>
          <w:spacing w:val="19"/>
        </w:rPr>
        <w:t xml:space="preserve">   </w:t>
      </w:r>
      <w:r>
        <w:rPr>
          <w:rFonts w:ascii="Arial" w:hAnsi="Arial" w:eastAsia="Arial" w:cs="Arial"/>
          <w:spacing w:val="36"/>
        </w:rPr>
        <w:t>r_</w:t>
      </w:r>
      <w:r>
        <w:rPr>
          <w:rFonts w:ascii="Arial" w:hAnsi="Arial" w:eastAsia="Arial" w:cs="Arial"/>
        </w:rPr>
        <w:t>detail</w:t>
      </w:r>
      <w:r>
        <w:rPr>
          <w:rFonts w:ascii="Arial" w:hAnsi="Arial" w:eastAsia="Arial" w:cs="Arial"/>
          <w:spacing w:val="36"/>
        </w:rPr>
        <w:t>?</w:t>
      </w:r>
      <w:r>
        <w:rPr>
          <w:rFonts w:ascii="Arial" w:hAnsi="Arial" w:eastAsia="Arial" w:cs="Arial"/>
        </w:rPr>
        <w:t>video</w:t>
      </w:r>
      <w:r>
        <w:rPr>
          <w:rFonts w:ascii="Arial" w:hAnsi="Arial" w:eastAsia="Arial" w:cs="Arial"/>
          <w:spacing w:val="36"/>
        </w:rPr>
        <w:t>_</w:t>
      </w:r>
      <w:r>
        <w:rPr>
          <w:rFonts w:ascii="Arial" w:hAnsi="Arial" w:eastAsia="Arial" w:cs="Arial"/>
        </w:rPr>
        <w:t>jobfair</w:t>
      </w:r>
      <w:r>
        <w:rPr>
          <w:rFonts w:ascii="Arial" w:hAnsi="Arial" w:eastAsia="Arial" w:cs="Arial"/>
          <w:spacing w:val="36"/>
        </w:rPr>
        <w:t>_</w:t>
      </w:r>
      <w:r>
        <w:rPr>
          <w:rFonts w:ascii="Arial" w:hAnsi="Arial" w:eastAsia="Arial" w:cs="Arial"/>
        </w:rPr>
        <w:t>id</w:t>
      </w:r>
      <w:r>
        <w:rPr>
          <w:rFonts w:ascii="Arial" w:hAnsi="Arial" w:eastAsia="Arial" w:cs="Arial"/>
          <w:spacing w:val="36"/>
        </w:rPr>
        <w:t>=5451</w:t>
      </w:r>
      <w:r>
        <w:rPr>
          <w:spacing w:val="-77"/>
          <w:w w:val="88"/>
        </w:rPr>
        <w:t>），</w:t>
      </w:r>
      <w:r>
        <w:rPr>
          <w:spacing w:val="36"/>
        </w:rPr>
        <w:t>点击</w:t>
      </w:r>
      <w:r>
        <w:rPr>
          <w:rFonts w:ascii="Arial" w:hAnsi="Arial" w:eastAsia="Arial" w:cs="Arial"/>
          <w:spacing w:val="36"/>
        </w:rPr>
        <w:t>“</w:t>
      </w:r>
      <w:r>
        <w:rPr>
          <w:rFonts w:ascii="Arial" w:hAnsi="Arial" w:eastAsia="Arial" w:cs="Arial"/>
          <w:spacing w:val="-57"/>
        </w:rPr>
        <w:t xml:space="preserve"> </w:t>
      </w:r>
      <w:r>
        <w:rPr>
          <w:spacing w:val="36"/>
        </w:rPr>
        <w:t>去报名</w:t>
      </w:r>
      <w:r>
        <w:rPr>
          <w:rFonts w:ascii="Arial" w:hAnsi="Arial" w:eastAsia="Arial" w:cs="Arial"/>
          <w:spacing w:val="36"/>
        </w:rPr>
        <w:t>”“</w:t>
      </w:r>
      <w:r>
        <w:rPr>
          <w:rFonts w:ascii="Arial" w:hAnsi="Arial" w:eastAsia="Arial" w:cs="Arial"/>
          <w:spacing w:val="-60"/>
        </w:rPr>
        <w:t xml:space="preserve"> </w:t>
      </w:r>
      <w:r>
        <w:rPr>
          <w:spacing w:val="36"/>
        </w:rPr>
        <w:t>立即注册</w:t>
      </w:r>
      <w:r>
        <w:rPr>
          <w:rFonts w:ascii="Arial" w:hAnsi="Arial" w:eastAsia="Arial" w:cs="Arial"/>
          <w:spacing w:val="36"/>
        </w:rPr>
        <w:t>”</w:t>
      </w:r>
      <w:r>
        <w:rPr>
          <w:spacing w:val="36"/>
        </w:rPr>
        <w:t>，</w:t>
      </w:r>
      <w:bookmarkStart w:id="0" w:name="_GoBack"/>
      <w:bookmarkEnd w:id="0"/>
      <w:r>
        <w:rPr>
          <w:spacing w:val="14"/>
        </w:rPr>
        <w:t>选择</w:t>
      </w:r>
      <w:r>
        <w:rPr>
          <w:rFonts w:ascii="Arial" w:hAnsi="Arial" w:eastAsia="Arial" w:cs="Arial"/>
          <w:spacing w:val="14"/>
        </w:rPr>
        <w:t>“</w:t>
      </w:r>
      <w:r>
        <w:rPr>
          <w:spacing w:val="14"/>
        </w:rPr>
        <w:t>入驻相应高校</w:t>
      </w:r>
      <w:r>
        <w:rPr>
          <w:rFonts w:ascii="Arial" w:hAnsi="Arial" w:eastAsia="Arial" w:cs="Arial"/>
          <w:spacing w:val="14"/>
        </w:rPr>
        <w:t>”</w:t>
      </w:r>
      <w:r>
        <w:rPr>
          <w:spacing w:val="14"/>
        </w:rPr>
        <w:t>，进行注册。</w:t>
      </w:r>
    </w:p>
    <w:p>
      <w:pPr>
        <w:spacing w:before="159" w:line="4377" w:lineRule="exact"/>
        <w:ind w:firstLine="1284"/>
      </w:pPr>
      <w:r>
        <w:rPr>
          <w:position w:val="-87"/>
        </w:rPr>
        <w:drawing>
          <wp:inline distT="0" distB="0" distL="114300" distR="114300">
            <wp:extent cx="3975735" cy="2779395"/>
            <wp:effectExtent l="0" t="0" r="1905" b="9525"/>
            <wp:docPr id="22" name="图片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75735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377" w:lineRule="exact"/>
        <w:sectPr>
          <w:footerReference r:id="rId5" w:type="default"/>
          <w:pgSz w:w="11906" w:h="16839"/>
          <w:pgMar w:top="1431" w:right="1288" w:bottom="1820" w:left="1535" w:header="0" w:footer="1542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3480" w:lineRule="exact"/>
        <w:ind w:firstLine="722"/>
      </w:pPr>
      <w:r>
        <w:rPr>
          <w:position w:val="-69"/>
        </w:rPr>
        <w:drawing>
          <wp:inline distT="0" distB="0" distL="114300" distR="114300">
            <wp:extent cx="4657090" cy="2209165"/>
            <wp:effectExtent l="0" t="0" r="6350" b="635"/>
            <wp:docPr id="24" name="图片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5709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4" w:lineRule="auto"/>
        <w:rPr>
          <w:rFonts w:ascii="Arial"/>
          <w:sz w:val="21"/>
        </w:rPr>
      </w:pPr>
    </w:p>
    <w:p>
      <w:pPr>
        <w:spacing w:line="4061" w:lineRule="exact"/>
        <w:ind w:firstLine="998"/>
      </w:pPr>
      <w:r>
        <w:rPr>
          <w:position w:val="-81"/>
        </w:rPr>
        <w:drawing>
          <wp:inline distT="0" distB="0" distL="114300" distR="114300">
            <wp:extent cx="4307840" cy="2578100"/>
            <wp:effectExtent l="0" t="0" r="5080" b="12700"/>
            <wp:docPr id="25" name="图片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0784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/>
          <w:sz w:val="21"/>
        </w:rPr>
      </w:pPr>
    </w:p>
    <w:p>
      <w:pPr>
        <w:pStyle w:val="2"/>
        <w:spacing w:before="101" w:line="333" w:lineRule="auto"/>
        <w:ind w:left="20" w:firstLine="607"/>
        <w:jc w:val="both"/>
      </w:pPr>
      <w:r>
        <w:rPr>
          <w:spacing w:val="5"/>
        </w:rPr>
        <w:t>或通过天津市大中专学校就业信息网注册，在浏览器中输入</w:t>
      </w:r>
      <w:r>
        <w:t xml:space="preserve"> </w:t>
      </w:r>
      <w:r>
        <w:rPr>
          <w:spacing w:val="66"/>
        </w:rPr>
        <w:t>网址：</w:t>
      </w:r>
      <w:r>
        <w:rPr>
          <w:rFonts w:ascii="Arial" w:hAnsi="Arial" w:eastAsia="Arial" w:cs="Arial"/>
        </w:rPr>
        <w:t>https</w:t>
      </w:r>
      <w:r>
        <w:rPr>
          <w:rFonts w:ascii="Arial" w:hAnsi="Arial" w:eastAsia="Arial" w:cs="Arial"/>
          <w:spacing w:val="66"/>
        </w:rPr>
        <w:t>://</w:t>
      </w:r>
      <w:r>
        <w:rPr>
          <w:rFonts w:ascii="Arial" w:hAnsi="Arial" w:eastAsia="Arial" w:cs="Arial"/>
        </w:rPr>
        <w:t>employment</w:t>
      </w:r>
      <w:r>
        <w:rPr>
          <w:rFonts w:ascii="Arial" w:hAnsi="Arial" w:eastAsia="Arial" w:cs="Arial"/>
          <w:spacing w:val="66"/>
        </w:rPr>
        <w:t>.</w:t>
      </w:r>
      <w:r>
        <w:rPr>
          <w:rFonts w:ascii="Arial" w:hAnsi="Arial" w:eastAsia="Arial" w:cs="Arial"/>
        </w:rPr>
        <w:t>tj</w:t>
      </w:r>
      <w:r>
        <w:rPr>
          <w:rFonts w:ascii="Arial" w:hAnsi="Arial" w:eastAsia="Arial" w:cs="Arial"/>
          <w:spacing w:val="66"/>
        </w:rPr>
        <w:t>.</w:t>
      </w:r>
      <w:r>
        <w:rPr>
          <w:rFonts w:ascii="Arial" w:hAnsi="Arial" w:eastAsia="Arial" w:cs="Arial"/>
        </w:rPr>
        <w:t>smartedu</w:t>
      </w:r>
      <w:r>
        <w:rPr>
          <w:rFonts w:ascii="Arial" w:hAnsi="Arial" w:eastAsia="Arial" w:cs="Arial"/>
          <w:spacing w:val="66"/>
        </w:rPr>
        <w:t>.</w:t>
      </w:r>
      <w:r>
        <w:rPr>
          <w:rFonts w:ascii="Arial" w:hAnsi="Arial" w:eastAsia="Arial" w:cs="Arial"/>
        </w:rPr>
        <w:t>cn</w:t>
      </w:r>
      <w:r>
        <w:rPr>
          <w:spacing w:val="66"/>
        </w:rPr>
        <w:t>，打开天津市大</w:t>
      </w:r>
      <w:r>
        <w:rPr>
          <w:spacing w:val="7"/>
        </w:rPr>
        <w:t xml:space="preserve"> </w:t>
      </w:r>
      <w:r>
        <w:rPr>
          <w:spacing w:val="4"/>
        </w:rPr>
        <w:t>中专学校就业信息网，点击页面右上角单位登录，在跳转后的页</w:t>
      </w:r>
      <w:r>
        <w:rPr>
          <w:spacing w:val="3"/>
        </w:rPr>
        <w:t>面点击注册。</w:t>
      </w:r>
    </w:p>
    <w:p>
      <w:pPr>
        <w:spacing w:line="223" w:lineRule="auto"/>
        <w:sectPr>
          <w:footerReference r:id="rId6" w:type="default"/>
          <w:pgSz w:w="11906" w:h="16839"/>
          <w:pgMar w:top="1431" w:right="1511" w:bottom="1818" w:left="1557" w:header="0" w:footer="1542" w:gutter="0"/>
          <w:cols w:space="720" w:num="1"/>
        </w:sectPr>
      </w:pPr>
    </w:p>
    <w:p>
      <w:pPr>
        <w:spacing w:line="302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4473" w:lineRule="exact"/>
        <w:ind w:firstLine="124"/>
      </w:pPr>
      <w:r>
        <w:rPr>
          <w:position w:val="-89"/>
        </w:rPr>
        <w:drawing>
          <wp:inline distT="0" distB="0" distL="114300" distR="114300">
            <wp:extent cx="5414010" cy="2840355"/>
            <wp:effectExtent l="0" t="0" r="11430" b="9525"/>
            <wp:docPr id="26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38" w:lineRule="auto"/>
        <w:rPr>
          <w:rFonts w:ascii="Arial"/>
          <w:sz w:val="21"/>
        </w:rPr>
      </w:pPr>
    </w:p>
    <w:p>
      <w:pPr>
        <w:spacing w:line="2878" w:lineRule="exact"/>
        <w:ind w:firstLine="95"/>
      </w:pPr>
      <w:r>
        <w:rPr>
          <w:position w:val="-57"/>
        </w:rPr>
        <w:drawing>
          <wp:inline distT="0" distB="0" distL="114300" distR="114300">
            <wp:extent cx="5452745" cy="1826895"/>
            <wp:effectExtent l="0" t="0" r="3175" b="1905"/>
            <wp:docPr id="19" name="图片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5274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79" w:line="559" w:lineRule="exact"/>
        <w:jc w:val="right"/>
      </w:pPr>
      <w:r>
        <w:rPr>
          <w:spacing w:val="8"/>
          <w:position w:val="18"/>
        </w:rPr>
        <w:t>单位资质审核一般在</w:t>
      </w:r>
      <w:r>
        <w:rPr>
          <w:spacing w:val="-53"/>
          <w:position w:val="18"/>
        </w:rPr>
        <w:t xml:space="preserve"> </w:t>
      </w:r>
      <w:r>
        <w:rPr>
          <w:rFonts w:ascii="Arial" w:hAnsi="Arial" w:eastAsia="Arial" w:cs="Arial"/>
          <w:spacing w:val="8"/>
          <w:position w:val="18"/>
        </w:rPr>
        <w:t xml:space="preserve">24 </w:t>
      </w:r>
      <w:r>
        <w:rPr>
          <w:spacing w:val="8"/>
          <w:position w:val="18"/>
        </w:rPr>
        <w:t>小时内完成，若</w:t>
      </w:r>
      <w:r>
        <w:rPr>
          <w:spacing w:val="7"/>
          <w:position w:val="18"/>
        </w:rPr>
        <w:t>出现延迟或其他情</w:t>
      </w:r>
    </w:p>
    <w:p>
      <w:pPr>
        <w:pStyle w:val="2"/>
        <w:spacing w:line="216" w:lineRule="auto"/>
      </w:pPr>
      <w:r>
        <w:rPr>
          <w:spacing w:val="17"/>
        </w:rPr>
        <w:t>况，企业可通过咨询微信号</w:t>
      </w:r>
      <w:r>
        <w:rPr>
          <w:spacing w:val="-44"/>
        </w:rPr>
        <w:t xml:space="preserve"> </w:t>
      </w:r>
      <w:r>
        <w:rPr>
          <w:rFonts w:ascii="Arial" w:hAnsi="Arial" w:eastAsia="Arial" w:cs="Arial"/>
        </w:rPr>
        <w:t>weyon</w:t>
      </w:r>
      <w:r>
        <w:rPr>
          <w:rFonts w:ascii="Arial" w:hAnsi="Arial" w:eastAsia="Arial" w:cs="Arial"/>
          <w:spacing w:val="17"/>
        </w:rPr>
        <w:t>3771</w:t>
      </w:r>
      <w:r>
        <w:rPr>
          <w:spacing w:val="17"/>
        </w:rPr>
        <w:t>（见下图）答疑。</w:t>
      </w:r>
    </w:p>
    <w:p>
      <w:pPr>
        <w:spacing w:before="79" w:line="3629" w:lineRule="exact"/>
        <w:ind w:firstLine="2915"/>
      </w:pPr>
      <w:r>
        <w:rPr>
          <w:position w:val="-72"/>
        </w:rPr>
        <w:drawing>
          <wp:inline distT="0" distB="0" distL="114300" distR="114300">
            <wp:extent cx="1884680" cy="2303780"/>
            <wp:effectExtent l="0" t="0" r="5080" b="12700"/>
            <wp:docPr id="23" name="图片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29" w:lineRule="exact"/>
        <w:sectPr>
          <w:footerReference r:id="rId7" w:type="default"/>
          <w:pgSz w:w="11906" w:h="16839"/>
          <w:pgMar w:top="1431" w:right="1531" w:bottom="1820" w:left="1553" w:header="0" w:footer="1542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647"/>
      </w:pPr>
      <w:r>
        <w:rPr>
          <w:rFonts w:ascii="Arial" w:hAnsi="Arial" w:eastAsia="Arial" w:cs="Arial"/>
          <w:spacing w:val="9"/>
        </w:rPr>
        <w:t>2.</w:t>
      </w:r>
      <w:r>
        <w:rPr>
          <w:spacing w:val="9"/>
        </w:rPr>
        <w:t>报名视频双选会。</w:t>
      </w:r>
    </w:p>
    <w:p>
      <w:pPr>
        <w:pStyle w:val="2"/>
        <w:spacing w:before="185" w:line="562" w:lineRule="exact"/>
        <w:ind w:right="2"/>
        <w:jc w:val="right"/>
      </w:pPr>
      <w:r>
        <w:rPr>
          <w:spacing w:val="3"/>
          <w:position w:val="18"/>
        </w:rPr>
        <w:t>已注册单位直接点击相应场次双选会通道网址，</w:t>
      </w:r>
      <w:r>
        <w:rPr>
          <w:spacing w:val="2"/>
          <w:position w:val="18"/>
        </w:rPr>
        <w:t>登录、完善</w:t>
      </w:r>
    </w:p>
    <w:p>
      <w:pPr>
        <w:pStyle w:val="2"/>
        <w:spacing w:line="221" w:lineRule="auto"/>
        <w:ind w:left="1"/>
      </w:pPr>
      <w:r>
        <w:rPr>
          <w:spacing w:val="7"/>
        </w:rPr>
        <w:t>招聘信息，进行报名。</w:t>
      </w:r>
    </w:p>
    <w:p>
      <w:pPr>
        <w:spacing w:before="54" w:line="3648" w:lineRule="exact"/>
        <w:ind w:firstLine="101"/>
      </w:pPr>
      <w:r>
        <w:rPr>
          <w:position w:val="-72"/>
        </w:rPr>
        <w:drawing>
          <wp:inline distT="0" distB="0" distL="114300" distR="114300">
            <wp:extent cx="5454015" cy="2315845"/>
            <wp:effectExtent l="0" t="0" r="1905" b="635"/>
            <wp:docPr id="20" name="图片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229" w:line="560" w:lineRule="exact"/>
        <w:ind w:right="2"/>
        <w:jc w:val="right"/>
      </w:pPr>
      <w:r>
        <w:rPr>
          <w:spacing w:val="9"/>
          <w:position w:val="18"/>
        </w:rPr>
        <w:t>或进入单位后台，点击</w:t>
      </w:r>
      <w:r>
        <w:rPr>
          <w:spacing w:val="-104"/>
          <w:position w:val="18"/>
        </w:rPr>
        <w:t xml:space="preserve"> </w:t>
      </w:r>
      <w:r>
        <w:rPr>
          <w:spacing w:val="9"/>
          <w:position w:val="18"/>
        </w:rPr>
        <w:t>“云校招-视频双选会”进入</w:t>
      </w:r>
      <w:r>
        <w:rPr>
          <w:spacing w:val="8"/>
          <w:position w:val="18"/>
        </w:rPr>
        <w:t>，搜索</w:t>
      </w:r>
    </w:p>
    <w:p>
      <w:pPr>
        <w:pStyle w:val="2"/>
        <w:spacing w:line="220" w:lineRule="auto"/>
        <w:jc w:val="right"/>
      </w:pPr>
      <w:r>
        <w:rPr>
          <w:spacing w:val="-6"/>
        </w:rPr>
        <w:t>选择“津英就业”网络直播专场视频双选会，了解详情，点击“去</w:t>
      </w:r>
    </w:p>
    <w:p>
      <w:pPr>
        <w:pStyle w:val="2"/>
        <w:spacing w:before="191" w:line="222" w:lineRule="auto"/>
        <w:ind w:left="6"/>
      </w:pPr>
      <w:r>
        <w:rPr>
          <w:spacing w:val="8"/>
        </w:rPr>
        <w:t>报名”按钮，填写相关信息报名提交后，等待审核通知。</w:t>
      </w:r>
    </w:p>
    <w:p>
      <w:pPr>
        <w:spacing w:before="9" w:line="4671" w:lineRule="exact"/>
        <w:ind w:firstLine="101"/>
      </w:pPr>
      <w:r>
        <w:rPr>
          <w:position w:val="-93"/>
        </w:rPr>
        <w:drawing>
          <wp:inline distT="0" distB="0" distL="114300" distR="114300">
            <wp:extent cx="5463540" cy="2965450"/>
            <wp:effectExtent l="0" t="0" r="7620" b="6350"/>
            <wp:docPr id="21" name="图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64" w:line="220" w:lineRule="auto"/>
        <w:jc w:val="right"/>
      </w:pPr>
      <w:r>
        <w:rPr>
          <w:spacing w:val="5"/>
        </w:rPr>
        <w:t>修改报名信息，若单位在报名完毕后需要修改招聘职位、面</w:t>
      </w:r>
    </w:p>
    <w:p>
      <w:pPr>
        <w:spacing w:line="220" w:lineRule="auto"/>
        <w:sectPr>
          <w:footerReference r:id="rId8" w:type="default"/>
          <w:pgSz w:w="11906" w:h="16839"/>
          <w:pgMar w:top="1431" w:right="1530" w:bottom="1818" w:left="1547" w:header="0" w:footer="1542" w:gutter="0"/>
          <w:cols w:space="720" w:num="1"/>
        </w:sectPr>
      </w:pPr>
    </w:p>
    <w:p>
      <w:pPr>
        <w:spacing w:line="329" w:lineRule="auto"/>
        <w:rPr>
          <w:rFonts w:ascii="Arial"/>
          <w:sz w:val="21"/>
        </w:rPr>
      </w:pPr>
    </w:p>
    <w:p>
      <w:pPr>
        <w:spacing w:line="330" w:lineRule="auto"/>
        <w:rPr>
          <w:rFonts w:ascii="Arial"/>
          <w:sz w:val="21"/>
        </w:rPr>
      </w:pPr>
    </w:p>
    <w:p>
      <w:pPr>
        <w:pStyle w:val="2"/>
        <w:spacing w:before="101" w:line="624" w:lineRule="exact"/>
        <w:jc w:val="right"/>
      </w:pPr>
      <w:r>
        <w:rPr>
          <w:spacing w:val="7"/>
          <w:position w:val="23"/>
        </w:rPr>
        <w:t>试官等信息，可具体联系视频双选会组织工作人员后进行修改。</w:t>
      </w:r>
    </w:p>
    <w:p>
      <w:pPr>
        <w:pStyle w:val="2"/>
        <w:spacing w:line="221" w:lineRule="auto"/>
        <w:ind w:left="12"/>
      </w:pPr>
      <w:r>
        <w:rPr>
          <w:spacing w:val="8"/>
        </w:rPr>
        <w:t>具体联系方式参见视频双选会详情说明。</w:t>
      </w:r>
    </w:p>
    <w:p>
      <w:pPr>
        <w:pStyle w:val="2"/>
        <w:spacing w:before="274" w:line="221" w:lineRule="auto"/>
        <w:ind w:left="655"/>
      </w:pPr>
      <w:r>
        <w:rPr>
          <w:rFonts w:ascii="Arial" w:hAnsi="Arial" w:eastAsia="Arial" w:cs="Arial"/>
          <w:spacing w:val="9"/>
        </w:rPr>
        <w:t>3.</w:t>
      </w:r>
      <w:r>
        <w:rPr>
          <w:spacing w:val="9"/>
        </w:rPr>
        <w:t>完善企业招聘简章。</w:t>
      </w:r>
    </w:p>
    <w:p>
      <w:pPr>
        <w:pStyle w:val="2"/>
        <w:spacing w:before="188" w:line="561" w:lineRule="exact"/>
        <w:jc w:val="right"/>
      </w:pPr>
      <w:r>
        <w:rPr>
          <w:spacing w:val="-9"/>
          <w:position w:val="18"/>
        </w:rPr>
        <w:t>登录企业后台，点击“校园招聘-招聘简章”，点击“新增</w:t>
      </w:r>
      <w:r>
        <w:rPr>
          <w:spacing w:val="-10"/>
          <w:position w:val="18"/>
        </w:rPr>
        <w:t>”，</w:t>
      </w:r>
    </w:p>
    <w:p>
      <w:pPr>
        <w:pStyle w:val="2"/>
        <w:spacing w:before="1" w:line="219" w:lineRule="auto"/>
        <w:ind w:left="2"/>
      </w:pPr>
      <w:r>
        <w:rPr>
          <w:spacing w:val="9"/>
        </w:rPr>
        <w:t>填写招聘简章标题、使用说明以及内容，完成之后点击保存。</w:t>
      </w:r>
    </w:p>
    <w:p>
      <w:pPr>
        <w:spacing w:before="37" w:line="3696" w:lineRule="exact"/>
        <w:ind w:firstLine="618"/>
      </w:pPr>
      <w:r>
        <w:rPr>
          <w:position w:val="-73"/>
        </w:rPr>
        <w:drawing>
          <wp:inline distT="0" distB="0" distL="114300" distR="114300">
            <wp:extent cx="4810760" cy="2346960"/>
            <wp:effectExtent l="0" t="0" r="5080" b="0"/>
            <wp:docPr id="31" name="图片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65" w:line="3147" w:lineRule="exact"/>
        <w:ind w:firstLine="602"/>
      </w:pPr>
      <w:r>
        <w:rPr>
          <w:position w:val="-62"/>
        </w:rPr>
        <w:drawing>
          <wp:inline distT="0" distB="0" distL="114300" distR="114300">
            <wp:extent cx="4838700" cy="1997710"/>
            <wp:effectExtent l="0" t="0" r="7620" b="13970"/>
            <wp:docPr id="27" name="图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320" w:line="220" w:lineRule="auto"/>
        <w:ind w:left="648"/>
      </w:pPr>
      <w:r>
        <w:rPr>
          <w:spacing w:val="7"/>
        </w:rPr>
        <w:t>招聘简章内容编辑规范：</w:t>
      </w:r>
    </w:p>
    <w:p>
      <w:pPr>
        <w:pStyle w:val="2"/>
        <w:spacing w:before="190" w:line="219" w:lineRule="auto"/>
        <w:ind w:left="635"/>
      </w:pPr>
      <w:r>
        <w:rPr>
          <w:spacing w:val="12"/>
        </w:rPr>
        <w:t>（</w:t>
      </w:r>
      <w:r>
        <w:rPr>
          <w:rFonts w:ascii="Arial" w:hAnsi="Arial" w:eastAsia="Arial" w:cs="Arial"/>
          <w:spacing w:val="12"/>
        </w:rPr>
        <w:t>1</w:t>
      </w:r>
      <w:r>
        <w:rPr>
          <w:spacing w:val="12"/>
        </w:rPr>
        <w:t>）字号</w:t>
      </w:r>
      <w:r>
        <w:rPr>
          <w:spacing w:val="-24"/>
        </w:rPr>
        <w:t xml:space="preserve"> </w:t>
      </w:r>
      <w:r>
        <w:rPr>
          <w:rFonts w:ascii="Arial" w:hAnsi="Arial" w:eastAsia="Arial" w:cs="Arial"/>
          <w:spacing w:val="12"/>
        </w:rPr>
        <w:t>16</w:t>
      </w:r>
      <w:r>
        <w:rPr>
          <w:rFonts w:ascii="Arial" w:hAnsi="Arial" w:eastAsia="Arial" w:cs="Arial"/>
        </w:rPr>
        <w:t>px</w:t>
      </w:r>
      <w:r>
        <w:rPr>
          <w:rFonts w:ascii="Arial" w:hAnsi="Arial" w:eastAsia="Arial" w:cs="Arial"/>
          <w:spacing w:val="-47"/>
        </w:rPr>
        <w:t xml:space="preserve"> </w:t>
      </w:r>
      <w:r>
        <w:rPr>
          <w:spacing w:val="12"/>
        </w:rPr>
        <w:t>、行距</w:t>
      </w:r>
      <w:r>
        <w:rPr>
          <w:spacing w:val="-40"/>
        </w:rPr>
        <w:t xml:space="preserve"> </w:t>
      </w:r>
      <w:r>
        <w:rPr>
          <w:rFonts w:ascii="Arial" w:hAnsi="Arial" w:eastAsia="Arial" w:cs="Arial"/>
          <w:spacing w:val="12"/>
        </w:rPr>
        <w:t xml:space="preserve">1.75 </w:t>
      </w:r>
      <w:r>
        <w:rPr>
          <w:spacing w:val="12"/>
        </w:rPr>
        <w:t>最佳；</w:t>
      </w:r>
    </w:p>
    <w:p>
      <w:pPr>
        <w:pStyle w:val="2"/>
        <w:spacing w:before="194" w:line="559" w:lineRule="exact"/>
        <w:ind w:right="60"/>
        <w:jc w:val="right"/>
      </w:pPr>
      <w:r>
        <w:rPr>
          <w:spacing w:val="20"/>
          <w:position w:val="18"/>
        </w:rPr>
        <w:t>（</w:t>
      </w:r>
      <w:r>
        <w:rPr>
          <w:rFonts w:ascii="Arial" w:hAnsi="Arial" w:eastAsia="Arial" w:cs="Arial"/>
          <w:spacing w:val="20"/>
          <w:position w:val="18"/>
        </w:rPr>
        <w:t>2</w:t>
      </w:r>
      <w:r>
        <w:rPr>
          <w:spacing w:val="20"/>
          <w:position w:val="18"/>
        </w:rPr>
        <w:t>）不要直接从</w:t>
      </w:r>
      <w:r>
        <w:rPr>
          <w:spacing w:val="-56"/>
          <w:position w:val="18"/>
        </w:rPr>
        <w:t xml:space="preserve"> </w:t>
      </w:r>
      <w:r>
        <w:rPr>
          <w:rFonts w:ascii="Arial" w:hAnsi="Arial" w:eastAsia="Arial" w:cs="Arial"/>
          <w:position w:val="18"/>
        </w:rPr>
        <w:t>word</w:t>
      </w:r>
      <w:r>
        <w:rPr>
          <w:rFonts w:ascii="Arial" w:hAnsi="Arial" w:eastAsia="Arial" w:cs="Arial"/>
          <w:spacing w:val="50"/>
          <w:position w:val="18"/>
        </w:rPr>
        <w:t xml:space="preserve"> </w:t>
      </w:r>
      <w:r>
        <w:rPr>
          <w:spacing w:val="20"/>
          <w:position w:val="18"/>
        </w:rPr>
        <w:t>中复制粘贴，要在</w:t>
      </w:r>
      <w:r>
        <w:rPr>
          <w:spacing w:val="-65"/>
          <w:position w:val="18"/>
        </w:rPr>
        <w:t xml:space="preserve"> </w:t>
      </w:r>
      <w:r>
        <w:rPr>
          <w:rFonts w:ascii="Arial" w:hAnsi="Arial" w:eastAsia="Arial" w:cs="Arial"/>
          <w:position w:val="18"/>
        </w:rPr>
        <w:t>txt</w:t>
      </w:r>
      <w:r>
        <w:rPr>
          <w:rFonts w:ascii="Arial" w:hAnsi="Arial" w:eastAsia="Arial" w:cs="Arial"/>
          <w:spacing w:val="20"/>
          <w:position w:val="18"/>
        </w:rPr>
        <w:t xml:space="preserve"> </w:t>
      </w:r>
      <w:r>
        <w:rPr>
          <w:spacing w:val="20"/>
          <w:position w:val="18"/>
        </w:rPr>
        <w:t>文档中过一</w:t>
      </w:r>
    </w:p>
    <w:p>
      <w:pPr>
        <w:pStyle w:val="2"/>
        <w:spacing w:before="1" w:line="222" w:lineRule="auto"/>
        <w:ind w:left="6"/>
      </w:pPr>
      <w:r>
        <w:rPr>
          <w:spacing w:val="6"/>
        </w:rPr>
        <w:t>遍，去掉格式；</w:t>
      </w:r>
    </w:p>
    <w:p>
      <w:pPr>
        <w:spacing w:line="222" w:lineRule="auto"/>
        <w:sectPr>
          <w:footerReference r:id="rId9" w:type="default"/>
          <w:pgSz w:w="11906" w:h="16839"/>
          <w:pgMar w:top="1431" w:right="1444" w:bottom="1820" w:left="1541" w:header="0" w:footer="1542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pStyle w:val="2"/>
        <w:spacing w:before="101" w:line="559" w:lineRule="exact"/>
        <w:ind w:left="632"/>
      </w:pPr>
      <w:r>
        <w:rPr>
          <w:spacing w:val="10"/>
          <w:position w:val="18"/>
        </w:rPr>
        <w:t>（</w:t>
      </w:r>
      <w:r>
        <w:rPr>
          <w:rFonts w:ascii="Arial" w:hAnsi="Arial" w:eastAsia="Arial" w:cs="Arial"/>
          <w:spacing w:val="10"/>
          <w:position w:val="18"/>
        </w:rPr>
        <w:t>3</w:t>
      </w:r>
      <w:r>
        <w:rPr>
          <w:spacing w:val="10"/>
          <w:position w:val="18"/>
        </w:rPr>
        <w:t>）段与段之间空行，段首不要空两个字（在手机端阅读</w:t>
      </w:r>
    </w:p>
    <w:p>
      <w:pPr>
        <w:pStyle w:val="2"/>
        <w:spacing w:line="222" w:lineRule="auto"/>
        <w:ind w:left="6"/>
      </w:pPr>
      <w:r>
        <w:rPr>
          <w:spacing w:val="2"/>
        </w:rPr>
        <w:t>不美观</w:t>
      </w:r>
      <w:r>
        <w:t>）；</w:t>
      </w:r>
    </w:p>
    <w:p>
      <w:pPr>
        <w:pStyle w:val="2"/>
        <w:spacing w:before="188" w:line="221" w:lineRule="auto"/>
        <w:ind w:left="632"/>
      </w:pPr>
      <w:r>
        <w:rPr>
          <w:spacing w:val="10"/>
        </w:rPr>
        <w:t>（</w:t>
      </w:r>
      <w:r>
        <w:rPr>
          <w:rFonts w:ascii="Arial" w:hAnsi="Arial" w:eastAsia="Arial" w:cs="Arial"/>
          <w:spacing w:val="10"/>
        </w:rPr>
        <w:t>4</w:t>
      </w:r>
      <w:r>
        <w:rPr>
          <w:spacing w:val="10"/>
        </w:rPr>
        <w:t>）最后一段后面不要空行；</w:t>
      </w:r>
    </w:p>
    <w:p>
      <w:pPr>
        <w:pStyle w:val="2"/>
        <w:spacing w:before="187" w:line="222" w:lineRule="auto"/>
        <w:ind w:left="632"/>
      </w:pPr>
      <w:r>
        <w:rPr>
          <w:spacing w:val="10"/>
        </w:rPr>
        <w:t>（</w:t>
      </w:r>
      <w:r>
        <w:rPr>
          <w:rFonts w:ascii="Arial" w:hAnsi="Arial" w:eastAsia="Arial" w:cs="Arial"/>
          <w:spacing w:val="10"/>
        </w:rPr>
        <w:t>5</w:t>
      </w:r>
      <w:r>
        <w:rPr>
          <w:spacing w:val="10"/>
        </w:rPr>
        <w:t>）表格都截图然后再上传，长表格需要截多张。</w:t>
      </w:r>
    </w:p>
    <w:p>
      <w:pPr>
        <w:spacing w:before="186" w:line="226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二、报名审核通过后单位端操作指引</w:t>
      </w:r>
    </w:p>
    <w:p>
      <w:pPr>
        <w:pStyle w:val="2"/>
        <w:spacing w:before="183" w:line="224" w:lineRule="auto"/>
        <w:ind w:left="663"/>
      </w:pPr>
      <w:r>
        <w:rPr>
          <w:rFonts w:ascii="Arial" w:hAnsi="Arial" w:eastAsia="Arial" w:cs="Arial"/>
          <w:spacing w:val="8"/>
        </w:rPr>
        <w:t>1.</w:t>
      </w:r>
      <w:r>
        <w:rPr>
          <w:spacing w:val="8"/>
        </w:rPr>
        <w:t>进入视频面试大厅。</w:t>
      </w:r>
    </w:p>
    <w:p>
      <w:pPr>
        <w:pStyle w:val="2"/>
        <w:spacing w:before="182" w:line="334" w:lineRule="auto"/>
        <w:ind w:left="7" w:right="89" w:firstLine="640"/>
      </w:pPr>
      <w:r>
        <w:rPr>
          <w:spacing w:val="4"/>
        </w:rPr>
        <w:t>单位报名被审核通过后，进入“我的报名”可以查看已审核</w:t>
      </w:r>
      <w:r>
        <w:rPr>
          <w:spacing w:val="17"/>
        </w:rPr>
        <w:t xml:space="preserve"> </w:t>
      </w:r>
      <w:r>
        <w:rPr>
          <w:spacing w:val="5"/>
        </w:rPr>
        <w:t>通过场次，可以查看“求职者大厅”查看学生简历，并对“快招</w:t>
      </w:r>
    </w:p>
    <w:p>
      <w:pPr>
        <w:pStyle w:val="2"/>
        <w:spacing w:before="1" w:line="221" w:lineRule="auto"/>
        <w:jc w:val="right"/>
      </w:pPr>
      <w:r>
        <w:rPr>
          <w:spacing w:val="-5"/>
        </w:rPr>
        <w:t>聘</w:t>
      </w:r>
      <w:r>
        <w:rPr>
          <w:rFonts w:ascii="Arial" w:hAnsi="Arial" w:eastAsia="Arial" w:cs="Arial"/>
          <w:spacing w:val="-5"/>
        </w:rPr>
        <w:t>|</w:t>
      </w:r>
      <w:r>
        <w:rPr>
          <w:spacing w:val="-5"/>
        </w:rPr>
        <w:t>同城平台”栏目下的所有学生进行面试邀请</w:t>
      </w:r>
      <w:r>
        <w:rPr>
          <w:spacing w:val="-6"/>
        </w:rPr>
        <w:t>，点击“面试间”。</w:t>
      </w:r>
    </w:p>
    <w:p>
      <w:pPr>
        <w:spacing w:before="125" w:line="2554" w:lineRule="exact"/>
        <w:ind w:firstLine="388"/>
      </w:pPr>
      <w:r>
        <w:rPr>
          <w:position w:val="-51"/>
        </w:rPr>
        <w:drawing>
          <wp:inline distT="0" distB="0" distL="114300" distR="114300">
            <wp:extent cx="5101590" cy="1621155"/>
            <wp:effectExtent l="0" t="0" r="3810" b="9525"/>
            <wp:docPr id="32" name="图片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73" w:line="2426" w:lineRule="exact"/>
        <w:ind w:firstLine="419"/>
      </w:pPr>
      <w:r>
        <w:rPr>
          <w:position w:val="-48"/>
        </w:rPr>
        <w:drawing>
          <wp:inline distT="0" distB="0" distL="114300" distR="114300">
            <wp:extent cx="5051425" cy="1540510"/>
            <wp:effectExtent l="0" t="0" r="8255" b="13970"/>
            <wp:docPr id="33" name="图片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5142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212" w:line="225" w:lineRule="auto"/>
        <w:ind w:left="651"/>
      </w:pPr>
      <w:r>
        <w:rPr>
          <w:rFonts w:ascii="Arial" w:hAnsi="Arial" w:eastAsia="Arial" w:cs="Arial"/>
          <w:spacing w:val="9"/>
        </w:rPr>
        <w:t>2.</w:t>
      </w:r>
      <w:r>
        <w:rPr>
          <w:spacing w:val="9"/>
        </w:rPr>
        <w:t>面试人员处理。</w:t>
      </w:r>
    </w:p>
    <w:p>
      <w:pPr>
        <w:pStyle w:val="2"/>
        <w:spacing w:before="183" w:line="222" w:lineRule="auto"/>
        <w:ind w:left="632"/>
      </w:pPr>
      <w:r>
        <w:rPr>
          <w:spacing w:val="10"/>
        </w:rPr>
        <w:t>（</w:t>
      </w:r>
      <w:r>
        <w:rPr>
          <w:rFonts w:ascii="Arial" w:hAnsi="Arial" w:eastAsia="Arial" w:cs="Arial"/>
          <w:spacing w:val="10"/>
        </w:rPr>
        <w:t>1</w:t>
      </w:r>
      <w:r>
        <w:rPr>
          <w:spacing w:val="10"/>
        </w:rPr>
        <w:t>）求职者主动报名。</w:t>
      </w:r>
    </w:p>
    <w:p>
      <w:pPr>
        <w:pStyle w:val="2"/>
        <w:spacing w:before="188" w:line="559" w:lineRule="exact"/>
        <w:ind w:left="640"/>
      </w:pPr>
      <w:r>
        <w:rPr>
          <w:spacing w:val="5"/>
          <w:position w:val="18"/>
        </w:rPr>
        <w:t>进入面试大厅首页，若面试列表中“待处理”界面显示有尚</w:t>
      </w:r>
    </w:p>
    <w:p>
      <w:pPr>
        <w:pStyle w:val="2"/>
        <w:spacing w:before="1" w:line="221" w:lineRule="auto"/>
      </w:pPr>
      <w:r>
        <w:rPr>
          <w:spacing w:val="5"/>
        </w:rPr>
        <w:t>未处理的求职者，可查看右侧求职者简历，查看完毕后可点击处</w:t>
      </w:r>
    </w:p>
    <w:p>
      <w:pPr>
        <w:spacing w:line="221" w:lineRule="auto"/>
        <w:sectPr>
          <w:footerReference r:id="rId10" w:type="default"/>
          <w:pgSz w:w="11906" w:h="16839"/>
          <w:pgMar w:top="1431" w:right="1441" w:bottom="1820" w:left="1543" w:header="0" w:footer="1542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pStyle w:val="2"/>
        <w:spacing w:before="101" w:line="559" w:lineRule="exact"/>
        <w:ind w:left="3"/>
      </w:pPr>
      <w:r>
        <w:rPr>
          <w:spacing w:val="5"/>
          <w:position w:val="18"/>
        </w:rPr>
        <w:t>理中的“接受”或“拒绝”，接受则纳入本场面试人员中，否则</w:t>
      </w:r>
    </w:p>
    <w:p>
      <w:pPr>
        <w:pStyle w:val="2"/>
        <w:spacing w:before="1" w:line="221" w:lineRule="auto"/>
        <w:ind w:left="6"/>
      </w:pPr>
      <w:r>
        <w:rPr>
          <w:spacing w:val="7"/>
        </w:rPr>
        <w:t>不纳入（拒绝后不可再进来）。</w:t>
      </w:r>
    </w:p>
    <w:p>
      <w:pPr>
        <w:spacing w:before="120" w:line="2258" w:lineRule="exact"/>
        <w:ind w:firstLine="585"/>
      </w:pPr>
      <w:r>
        <w:rPr>
          <w:position w:val="-45"/>
        </w:rPr>
        <w:drawing>
          <wp:inline distT="0" distB="0" distL="114300" distR="114300">
            <wp:extent cx="4841240" cy="1433830"/>
            <wp:effectExtent l="0" t="0" r="5080" b="13970"/>
            <wp:docPr id="34" name="图片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4124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03" w:line="2883" w:lineRule="exact"/>
        <w:ind w:firstLine="613"/>
      </w:pPr>
      <w:r>
        <w:rPr>
          <w:position w:val="-57"/>
        </w:rPr>
        <w:drawing>
          <wp:inline distT="0" distB="0" distL="114300" distR="114300">
            <wp:extent cx="4820285" cy="1830070"/>
            <wp:effectExtent l="0" t="0" r="10795" b="13970"/>
            <wp:docPr id="35" name="图片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2028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340" w:line="221" w:lineRule="auto"/>
        <w:ind w:left="632"/>
      </w:pPr>
      <w:r>
        <w:rPr>
          <w:spacing w:val="10"/>
        </w:rPr>
        <w:t>（</w:t>
      </w:r>
      <w:r>
        <w:rPr>
          <w:rFonts w:ascii="Arial" w:hAnsi="Arial" w:eastAsia="Arial" w:cs="Arial"/>
          <w:spacing w:val="10"/>
        </w:rPr>
        <w:t>2</w:t>
      </w:r>
      <w:r>
        <w:rPr>
          <w:spacing w:val="10"/>
        </w:rPr>
        <w:t>）单位主动邀约求职者进行面试。</w:t>
      </w:r>
    </w:p>
    <w:p>
      <w:pPr>
        <w:pStyle w:val="2"/>
        <w:spacing w:before="188" w:line="559" w:lineRule="exact"/>
        <w:ind w:right="4"/>
        <w:jc w:val="right"/>
      </w:pPr>
      <w:r>
        <w:rPr>
          <w:spacing w:val="5"/>
          <w:position w:val="18"/>
        </w:rPr>
        <w:t>若暂无待面试的求职者，可点击左下角的“邀</w:t>
      </w:r>
      <w:r>
        <w:rPr>
          <w:spacing w:val="4"/>
          <w:position w:val="18"/>
        </w:rPr>
        <w:t>约人才”按钮</w:t>
      </w:r>
    </w:p>
    <w:p>
      <w:pPr>
        <w:pStyle w:val="2"/>
        <w:spacing w:line="221" w:lineRule="auto"/>
      </w:pPr>
      <w:r>
        <w:rPr>
          <w:spacing w:val="7"/>
        </w:rPr>
        <w:t>进行其他求职者的邀约。</w:t>
      </w:r>
    </w:p>
    <w:p>
      <w:pPr>
        <w:pStyle w:val="2"/>
        <w:spacing w:before="191" w:line="333" w:lineRule="auto"/>
        <w:ind w:left="7" w:firstLine="633"/>
      </w:pPr>
      <w:r>
        <w:rPr>
          <w:spacing w:val="5"/>
        </w:rPr>
        <w:t>进入到求职者大厅界面，可点击查看求职者简历，若符合本</w:t>
      </w:r>
      <w:r>
        <w:t xml:space="preserve"> </w:t>
      </w:r>
      <w:r>
        <w:rPr>
          <w:spacing w:val="5"/>
        </w:rPr>
        <w:t>单位要求，则可点击“邀约面试”进行邀约。若求职者同意，则</w:t>
      </w:r>
    </w:p>
    <w:p>
      <w:pPr>
        <w:pStyle w:val="2"/>
        <w:spacing w:before="1" w:line="219" w:lineRule="auto"/>
        <w:ind w:left="6"/>
      </w:pPr>
      <w:r>
        <w:rPr>
          <w:spacing w:val="8"/>
        </w:rPr>
        <w:t>也会显示在面试大厅中的面试列表中待单位进行面试。</w:t>
      </w:r>
    </w:p>
    <w:p>
      <w:pPr>
        <w:spacing w:line="219" w:lineRule="auto"/>
        <w:sectPr>
          <w:footerReference r:id="rId11" w:type="default"/>
          <w:pgSz w:w="11906" w:h="16839"/>
          <w:pgMar w:top="1431" w:right="1528" w:bottom="1821" w:left="1543" w:header="0" w:footer="1542" w:gutter="0"/>
          <w:cols w:space="720" w:num="1"/>
        </w:sectPr>
      </w:pPr>
    </w:p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line="4229" w:lineRule="exact"/>
        <w:ind w:firstLine="885"/>
      </w:pPr>
      <w:r>
        <w:rPr>
          <w:position w:val="-84"/>
        </w:rPr>
        <w:drawing>
          <wp:inline distT="0" distB="0" distL="114300" distR="114300">
            <wp:extent cx="4475480" cy="2684780"/>
            <wp:effectExtent l="0" t="0" r="5080" b="12700"/>
            <wp:docPr id="29" name="图片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47548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247" w:line="222" w:lineRule="auto"/>
        <w:ind w:left="652"/>
      </w:pPr>
      <w:r>
        <w:rPr>
          <w:rFonts w:ascii="Arial" w:hAnsi="Arial" w:eastAsia="Arial" w:cs="Arial"/>
          <w:spacing w:val="8"/>
        </w:rPr>
        <w:t>3.</w:t>
      </w:r>
      <w:r>
        <w:rPr>
          <w:spacing w:val="8"/>
        </w:rPr>
        <w:t>开始面试。</w:t>
      </w:r>
    </w:p>
    <w:p>
      <w:pPr>
        <w:pStyle w:val="2"/>
        <w:spacing w:before="184" w:line="334" w:lineRule="auto"/>
        <w:ind w:left="3" w:right="52" w:firstLine="634"/>
      </w:pPr>
      <w:r>
        <w:rPr>
          <w:spacing w:val="5"/>
        </w:rPr>
        <w:t>待视频双选会开始时间一到，单位即可对“面试列表”中的</w:t>
      </w:r>
      <w:r>
        <w:t xml:space="preserve"> </w:t>
      </w:r>
      <w:r>
        <w:rPr>
          <w:spacing w:val="5"/>
        </w:rPr>
        <w:t>在线求职者发起面试，点击“开始面试”即可与求职者建立视频</w:t>
      </w:r>
    </w:p>
    <w:p>
      <w:pPr>
        <w:pStyle w:val="2"/>
        <w:spacing w:line="222" w:lineRule="auto"/>
      </w:pPr>
      <w:r>
        <w:rPr>
          <w:spacing w:val="8"/>
        </w:rPr>
        <w:t>连接，开始正式的视频面试。</w:t>
      </w:r>
    </w:p>
    <w:p>
      <w:pPr>
        <w:pStyle w:val="2"/>
        <w:spacing w:before="185" w:line="562" w:lineRule="exact"/>
        <w:jc w:val="right"/>
      </w:pPr>
      <w:r>
        <w:rPr>
          <w:spacing w:val="5"/>
          <w:position w:val="18"/>
        </w:rPr>
        <w:t>友情提示：在正式面试前可点击</w:t>
      </w:r>
      <w:r>
        <w:rPr>
          <w:spacing w:val="-105"/>
          <w:position w:val="18"/>
        </w:rPr>
        <w:t xml:space="preserve"> </w:t>
      </w:r>
      <w:r>
        <w:rPr>
          <w:spacing w:val="5"/>
          <w:position w:val="18"/>
        </w:rPr>
        <w:t>“测试设备”检查</w:t>
      </w:r>
      <w:r>
        <w:rPr>
          <w:spacing w:val="4"/>
          <w:position w:val="18"/>
        </w:rPr>
        <w:t>摄像头、</w:t>
      </w:r>
    </w:p>
    <w:p>
      <w:pPr>
        <w:pStyle w:val="2"/>
        <w:spacing w:before="1" w:line="222" w:lineRule="auto"/>
        <w:ind w:left="8"/>
      </w:pPr>
      <w:r>
        <w:rPr>
          <w:spacing w:val="8"/>
        </w:rPr>
        <w:t>麦克风等是否可正常使用再发起面试。</w:t>
      </w:r>
    </w:p>
    <w:p>
      <w:pPr>
        <w:spacing w:before="51" w:line="3634" w:lineRule="exact"/>
        <w:ind w:firstLine="613"/>
      </w:pPr>
      <w:r>
        <w:rPr>
          <w:position w:val="-72"/>
        </w:rPr>
        <w:drawing>
          <wp:inline distT="0" distB="0" distL="114300" distR="114300">
            <wp:extent cx="4806315" cy="2306955"/>
            <wp:effectExtent l="0" t="0" r="9525" b="9525"/>
            <wp:docPr id="30" name="图片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0631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34" w:lineRule="exact"/>
        <w:sectPr>
          <w:footerReference r:id="rId12" w:type="default"/>
          <w:pgSz w:w="11906" w:h="16839"/>
          <w:pgMar w:top="1431" w:right="1479" w:bottom="1821" w:left="1543" w:header="0" w:footer="1542" w:gutter="0"/>
          <w:cols w:space="720" w:num="1"/>
        </w:sectPr>
      </w:pPr>
    </w:p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line="2921" w:lineRule="exact"/>
        <w:ind w:firstLine="582"/>
      </w:pPr>
      <w:r>
        <w:rPr>
          <w:position w:val="-58"/>
        </w:rPr>
        <w:drawing>
          <wp:inline distT="0" distB="0" distL="114300" distR="114300">
            <wp:extent cx="4848225" cy="1854200"/>
            <wp:effectExtent l="0" t="0" r="13335" b="5080"/>
            <wp:docPr id="36" name="图片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282" w:line="333" w:lineRule="auto"/>
        <w:ind w:firstLine="647"/>
        <w:jc w:val="both"/>
      </w:pPr>
      <w:r>
        <w:rPr>
          <w:spacing w:val="5"/>
        </w:rPr>
        <w:t>在面试中，针对求职者情况，可在下方“面试备</w:t>
      </w:r>
      <w:r>
        <w:rPr>
          <w:spacing w:val="4"/>
        </w:rPr>
        <w:t>注”处边面</w:t>
      </w:r>
      <w:r>
        <w:t xml:space="preserve"> </w:t>
      </w:r>
      <w:r>
        <w:rPr>
          <w:spacing w:val="5"/>
        </w:rPr>
        <w:t>试边具体备注面试情况。在面试结束后，针对求职者要标注“合</w:t>
      </w:r>
      <w:r>
        <w:rPr>
          <w:spacing w:val="12"/>
        </w:rPr>
        <w:t xml:space="preserve"> </w:t>
      </w:r>
      <w:r>
        <w:rPr>
          <w:spacing w:val="5"/>
        </w:rPr>
        <w:t>适”或者“不合适”，在标注后选择结束面试即可。再对面试列</w:t>
      </w:r>
    </w:p>
    <w:p>
      <w:pPr>
        <w:pStyle w:val="2"/>
        <w:spacing w:before="1" w:line="219" w:lineRule="auto"/>
      </w:pPr>
      <w:r>
        <w:rPr>
          <w:spacing w:val="8"/>
        </w:rPr>
        <w:t>表中的其他在线求职者进行面试。</w:t>
      </w:r>
    </w:p>
    <w:p>
      <w:pPr>
        <w:spacing w:before="63" w:line="3629" w:lineRule="exact"/>
        <w:ind w:firstLine="834"/>
      </w:pPr>
      <w:r>
        <w:rPr>
          <w:position w:val="-72"/>
        </w:rPr>
        <w:drawing>
          <wp:inline distT="0" distB="0" distL="114300" distR="114300">
            <wp:extent cx="4530725" cy="2303780"/>
            <wp:effectExtent l="0" t="0" r="10795" b="12700"/>
            <wp:docPr id="28" name="图片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3072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1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07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-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05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05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06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7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07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8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06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9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9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10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9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11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9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11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zZGIxNjJjZWM3Mzc1MGNlNDFmOTNkMTUxMDI0MzAifQ=="/>
  </w:docVars>
  <w:rsids>
    <w:rsidRoot w:val="133E6B71"/>
    <w:rsid w:val="133E6B71"/>
    <w:rsid w:val="174E3079"/>
    <w:rsid w:val="178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3" Type="http://schemas.openxmlformats.org/officeDocument/2006/relationships/fontTable" Target="fontTable.xml"/><Relationship Id="rId32" Type="http://schemas.openxmlformats.org/officeDocument/2006/relationships/image" Target="media/image18.png"/><Relationship Id="rId31" Type="http://schemas.openxmlformats.org/officeDocument/2006/relationships/image" Target="media/image17.jpeg"/><Relationship Id="rId30" Type="http://schemas.openxmlformats.org/officeDocument/2006/relationships/image" Target="media/image16.png"/><Relationship Id="rId3" Type="http://schemas.openxmlformats.org/officeDocument/2006/relationships/footnotes" Target="footnotes.xml"/><Relationship Id="rId29" Type="http://schemas.openxmlformats.org/officeDocument/2006/relationships/image" Target="media/image15.jpeg"/><Relationship Id="rId28" Type="http://schemas.openxmlformats.org/officeDocument/2006/relationships/image" Target="media/image14.png"/><Relationship Id="rId27" Type="http://schemas.openxmlformats.org/officeDocument/2006/relationships/image" Target="media/image13.jpeg"/><Relationship Id="rId26" Type="http://schemas.openxmlformats.org/officeDocument/2006/relationships/image" Target="media/image12.png"/><Relationship Id="rId25" Type="http://schemas.openxmlformats.org/officeDocument/2006/relationships/image" Target="media/image11.jpeg"/><Relationship Id="rId24" Type="http://schemas.openxmlformats.org/officeDocument/2006/relationships/image" Target="media/image10.jpeg"/><Relationship Id="rId23" Type="http://schemas.openxmlformats.org/officeDocument/2006/relationships/image" Target="media/image9.jpeg"/><Relationship Id="rId22" Type="http://schemas.openxmlformats.org/officeDocument/2006/relationships/image" Target="media/image8.jpeg"/><Relationship Id="rId21" Type="http://schemas.openxmlformats.org/officeDocument/2006/relationships/image" Target="media/image7.jpeg"/><Relationship Id="rId20" Type="http://schemas.openxmlformats.org/officeDocument/2006/relationships/image" Target="media/image6.jpeg"/><Relationship Id="rId2" Type="http://schemas.openxmlformats.org/officeDocument/2006/relationships/settings" Target="settings.xml"/><Relationship Id="rId19" Type="http://schemas.openxmlformats.org/officeDocument/2006/relationships/image" Target="media/image5.png"/><Relationship Id="rId18" Type="http://schemas.openxmlformats.org/officeDocument/2006/relationships/image" Target="media/image4.jpeg"/><Relationship Id="rId17" Type="http://schemas.openxmlformats.org/officeDocument/2006/relationships/image" Target="media/image3.jpeg"/><Relationship Id="rId16" Type="http://schemas.openxmlformats.org/officeDocument/2006/relationships/image" Target="media/image2.jpeg"/><Relationship Id="rId15" Type="http://schemas.openxmlformats.org/officeDocument/2006/relationships/image" Target="media/image1.jpeg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1150</Words>
  <Characters>1291</Characters>
  <Lines>0</Lines>
  <Paragraphs>0</Paragraphs>
  <TotalTime>1</TotalTime>
  <ScaleCrop>false</ScaleCrop>
  <LinksUpToDate>false</LinksUpToDate>
  <CharactersWithSpaces>1318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2023-11-01T02:22:00Z</dcterms:created>
  <dc:creator>derrick鸿儒</dc:creator>
  <cp:lastModifiedBy>derrick鸿儒</cp:lastModifiedBy>
  <dcterms:modified xsi:type="dcterms:W3CDTF">2023-11-01T02:25:08Z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012F1EBD8671403389B5D1179E5EEECE_11</vt:lpwstr>
  </property>
</Properties>
</file>