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3"/>
        <w:bidi w:val="false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天津医科大学</w:t>
      </w:r>
      <w:bookmarkStart w:id="0" w:name="_GoBack"/>
      <w:bookmarkEnd w:id="0"/>
      <w:r>
        <w:rPr>
          <w:rFonts w:hint="eastAsia"/>
          <w:lang w:eastAsia="zh-CN"/>
        </w:rPr>
        <w:t>线上双选会</w:t>
      </w:r>
      <w:r>
        <w:rPr>
          <w:rFonts w:hint="eastAsia"/>
          <w:lang w:val="en-US" w:eastAsia="zh-CN"/>
        </w:rPr>
        <w:t>学生使用手册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访问</w:t>
      </w:r>
      <w:r>
        <w:rPr>
          <w:rFonts w:hint="eastAsia"/>
          <w:lang w:val="en-US" w:eastAsia="zh-CN"/>
        </w:rPr>
        <w:t>天津医科</w:t>
      </w:r>
      <w:r>
        <w:rPr>
          <w:rFonts w:hint="eastAsia"/>
          <w:lang w:eastAsia="zh-CN"/>
        </w:rPr>
        <w:t>大学就业指导中心官网（</w:t>
      </w:r>
      <w:r>
        <w:rPr>
          <w:rFonts w:hint="eastAsia"/>
          <w:lang w:val="en-US" w:eastAsia="zh-CN"/>
        </w:rPr>
        <w:t>jyw.tmu.edu.cn</w:t>
      </w:r>
      <w:r>
        <w:rPr>
          <w:rFonts w:hint="eastAsia"/>
          <w:lang w:eastAsia="zh-CN"/>
        </w:rPr>
        <w:t>），点击</w:t>
      </w:r>
      <w:r>
        <w:rPr>
          <w:rFonts w:hint="eastAsia"/>
          <w:lang w:val="en-US" w:eastAsia="zh-CN"/>
        </w:rPr>
        <w:t>导航菜单“”&gt;&gt;“招聘会信息”，进入双选会，如下图：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L="0" distT="0" distB="0" distR="0">
            <wp:extent cx="5262245" cy="2487930"/>
            <wp:effectExtent l="0" t="0" r="14605" b="7620"/>
            <wp:docPr id="1026" name="图片 3" descr="学生_2020022313234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2487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420" w:firstLineChars="0"/>
        <w:textAlignment w:val="auto"/>
        <w:rPr>
          <w:rFonts w:hint="eastAsia"/>
          <w:lang w:eastAsia="zh-CN"/>
        </w:rPr>
      </w:pPr>
      <w:r>
        <w:rPr>
          <w:rFonts w:hint="default"/>
          <w:lang w:eastAsia="zh-CN"/>
        </w:rPr>
        <w:t>点击线上双选会标题，</w:t>
      </w:r>
      <w:r>
        <w:rPr>
          <w:rFonts w:hint="default"/>
          <w:lang w:val="en-US" w:eastAsia="zh-CN"/>
        </w:rPr>
        <w:t>即可进入到线上双选会的专题页</w:t>
      </w:r>
      <w:r>
        <w:rPr>
          <w:rFonts w:hint="default"/>
          <w:lang w:eastAsia="zh-CN"/>
        </w:rPr>
        <w:t>，</w:t>
      </w:r>
      <w:r>
        <w:rPr>
          <w:rFonts w:hint="default"/>
          <w:lang w:val="en-US" w:eastAsia="zh-CN"/>
        </w:rPr>
        <w:t>4</w:t>
      </w:r>
      <w:r>
        <w:rPr>
          <w:rFonts w:hint="eastAsia"/>
          <w:lang w:eastAsia="zh-CN"/>
        </w:rPr>
        <w:t>如下图：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5267325" cy="1908175"/>
            <wp:effectExtent l="0" t="0" r="9525" b="15875"/>
            <wp:docPr id="1027" name="图片 4" descr="微信图片_202002231420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325" cy="1908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/>
      </w:pP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420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查看本场选上双选会的所有招聘企业及招聘职位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有两种视图模式：海报视图和岗位视图，</w:t>
      </w:r>
      <w:r>
        <w:rPr>
          <w:rFonts w:hint="eastAsia"/>
          <w:lang w:eastAsia="zh-CN"/>
        </w:rPr>
        <w:t>如下图：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L="0" distT="0" distB="0" distR="0">
            <wp:extent cx="5268595" cy="2797175"/>
            <wp:effectExtent l="0" t="0" r="8255" b="3175"/>
            <wp:docPr id="1028" name="图片 7" descr="C:\Users\day959\Desktop\图片5.jpg图片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4" cstate="print"/>
                    <a:srcRect l="0" t="62718" r="0" b="0"/>
                    <a:stretch/>
                  </pic:blipFill>
                  <pic:spPr>
                    <a:xfrm rot="0">
                      <a:off x="0" y="0"/>
                      <a:ext cx="5268595" cy="2797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点击“岗位视图”，显示的是企业所有的招聘职位信息，如下图：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/>
        <w:drawing>
          <wp:inline distL="0" distT="0" distB="0" distR="0">
            <wp:extent cx="5272405" cy="2922905"/>
            <wp:effectExtent l="0" t="0" r="4445" b="10795"/>
            <wp:docPr id="1029" name="图片 9" descr="C:\Users\day959\Desktop\图片6.jpg图片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9229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在海报视图页面，点击企业海报或企业名称可以查看该企业的招聘详情页，点击招聘信息可查看招聘信息的详情页，点击投递简历按钮可在线投递简历。如下图：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/>
      </w:pPr>
      <w:r>
        <w:rPr/>
        <w:drawing>
          <wp:inline distL="0" distT="0" distB="0" distR="0">
            <wp:extent cx="5269865" cy="4924425"/>
            <wp:effectExtent l="0" t="0" r="6985" b="9525"/>
            <wp:docPr id="1030" name="图片 5" descr="C:\Users\day959\Desktop\图片7.jpg图片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865" cy="4924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textAlignment w:val="auto"/>
        <w:rPr>
          <w:rFonts w:hint="eastAsia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在岗位视图，点击投递简历按钮，也可以进入到该职位的招聘信息详情页，点击投递简历按钮，可在线投递简历。如下图：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/>
      </w:pPr>
      <w:r>
        <w:rPr/>
        <w:drawing>
          <wp:inline distL="0" distT="0" distB="0" distR="0">
            <wp:extent cx="5268595" cy="2709545"/>
            <wp:effectExtent l="0" t="0" r="8255" b="14605"/>
            <wp:docPr id="1031" name="图片 6" descr="C:\Users\day959\Desktop\图片8.jpg图片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7" cstate="print"/>
                    <a:srcRect l="0" t="0" r="0" b="14949"/>
                    <a:stretch/>
                  </pic:blipFill>
                  <pic:spPr>
                    <a:xfrm rot="0">
                      <a:off x="0" y="0"/>
                      <a:ext cx="5268595" cy="27095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投递完简历后，登录就业网首页右上角“就业管理系统登录”模块，从“学生”端口进入查看自己的投递简历记录，同时可查看简历的处理状态（等待企业反馈/已通过筛选/未通过筛选），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5270500" cy="2404110"/>
            <wp:effectExtent l="0" t="0" r="6350" b="15240"/>
            <wp:docPr id="1032" name="图片 2" descr="QQ截图2019112015285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8" cstate="print"/>
                    <a:srcRect l="0" t="17488" r="0" b="15633"/>
                    <a:stretch/>
                  </pic:blipFill>
                  <pic:spPr>
                    <a:xfrm rot="0">
                      <a:off x="0" y="0"/>
                      <a:ext cx="5270500" cy="2404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当简历状态为“</w:t>
      </w:r>
      <w:r>
        <w:rPr>
          <w:rFonts w:ascii="宋体" w:cs="宋体" w:eastAsia="宋体" w:hAnsi="宋体"/>
          <w:sz w:val="24"/>
          <w:szCs w:val="24"/>
        </w:rPr>
        <w:t>已通过筛选</w:t>
      </w:r>
      <w:r>
        <w:rPr>
          <w:rFonts w:hint="eastAsia"/>
          <w:lang w:eastAsia="zh-CN"/>
        </w:rPr>
        <w:t>”时，学生可以对该简历记录进行标注，</w:t>
      </w:r>
      <w:r>
        <w:rPr>
          <w:rFonts w:hint="eastAsia"/>
          <w:lang w:val="en-US" w:eastAsia="zh-CN"/>
        </w:rPr>
        <w:t>可选择</w:t>
      </w:r>
      <w:r>
        <w:rPr>
          <w:rFonts w:hint="eastAsia"/>
          <w:lang w:eastAsia="zh-CN"/>
        </w:rPr>
        <w:t>“已面试”或“未面试”，</w:t>
      </w:r>
      <w:r>
        <w:rPr>
          <w:rFonts w:hint="eastAsia"/>
          <w:lang w:val="en-US" w:eastAsia="zh-CN"/>
        </w:rPr>
        <w:t>如下图：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3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/>
        <w:drawing>
          <wp:inline distL="0" distT="0" distB="0" distR="0">
            <wp:extent cx="5266690" cy="2239010"/>
            <wp:effectExtent l="0" t="0" r="10160" b="8890"/>
            <wp:docPr id="1033" name="图片 8" descr="C:\Users\day959\Desktop\图片9.jpg图片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/>
                  </pic:nvPicPr>
                  <pic:blipFill>
                    <a:blip r:embed="rId9" cstate="print"/>
                    <a:srcRect l="0" t="13601" r="0" b="0"/>
                    <a:stretch/>
                  </pic:blipFill>
                  <pic:spPr>
                    <a:xfrm rot="0">
                      <a:off x="0" y="0"/>
                      <a:ext cx="5266690" cy="22390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w:type="default" r:id="rId10"/>
      <w:pgSz w:w="11906" w:h="16838" w:orient="portrait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  <w:r>
      <w:rPr>
        <w:sz w:val="18"/>
      </w:rPr>
      <mc:AlternateContent>
        <mc:Choice Requires="wps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>
                          <w:pPr>
                            <w:pStyle w:val="style32"/>
                            <w:rPr>
                              <w:rFonts w:eastAsia="宋体" w:hint="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none" upright="false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filled="f" stroked="f" style="position:absolute;margin-left:0.0pt;margin-top:0.0pt;width:144.0pt;height:144.0pt;z-index:2;mso-position-horizontal:center;mso-position-horizontal-relative:margin;mso-position-vertical-relative:text;mso-width-relative:page;mso-height-relative:page;mso-wrap-distance-left:0.0pt;mso-wrap-distance-right:0.0pt;visibility:visible;mso-wrap-style:none;">
              <v:stroke on="f" weight="0.5pt"/>
              <v:fill/>
              <v:textbox inset="0.0pt,0.0pt,0.0pt,0.0pt" style="mso-fit-shape-to-text:true;">
                <w:txbxContent>
                  <w:p>
                    <w:pPr>
                      <w:pStyle w:val="style32"/>
                      <w:rPr>
                        <w:rFonts w:eastAsia="宋体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ind w:firstLine="883" w:firstLineChars="200"/>
      <w:jc w:val="both"/>
    </w:pPr>
    <w:rPr>
      <w:rFonts w:ascii="Calibri" w:cs="宋体" w:eastAsia="宋体" w:hAnsi="Calibri"/>
      <w:kern w:val="2"/>
      <w:sz w:val="24"/>
      <w:szCs w:val="24"/>
      <w:lang w:val="en-US" w:bidi="ar-SA" w:eastAsia="zh-CN"/>
    </w:rPr>
  </w:style>
  <w:style w:type="paragraph" w:styleId="style1">
    <w:name w:val="heading 1"/>
    <w:basedOn w:val="style0"/>
    <w:next w:val="style0"/>
    <w:qFormat/>
    <w:uiPriority w:val="0"/>
    <w:pPr>
      <w:spacing w:before="0" w:beforeAutospacing="true" w:after="0" w:afterAutospacing="true"/>
      <w:jc w:val="left"/>
    </w:pPr>
    <w:rPr>
      <w:rFonts w:ascii="宋体" w:cs="宋体" w:eastAsia="宋体" w:hAnsi="宋体" w:hint="eastAsia"/>
      <w:b/>
      <w:kern w:val="44"/>
      <w:sz w:val="48"/>
      <w:szCs w:val="48"/>
      <w:lang w:val="en-US" w:eastAsia="zh-CN"/>
    </w:rPr>
  </w:style>
  <w:style w:type="paragraph" w:styleId="style3">
    <w:name w:val="heading 3"/>
    <w:basedOn w:val="style0"/>
    <w:next w:val="style0"/>
    <w:qFormat/>
    <w:uiPriority w:val="0"/>
    <w:pPr>
      <w:keepNext/>
      <w:keepLines/>
      <w:spacing w:before="260" w:beforeAutospacing="false" w:after="260" w:afterAutospacing="false" w:lineRule="auto" w:line="413"/>
      <w:outlineLvl w:val="2"/>
    </w:pPr>
    <w:rPr>
      <w:b/>
      <w:sz w:val="32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character" w:styleId="style85">
    <w:name w:val="Hyperlink"/>
    <w:basedOn w:val="style65"/>
    <w:next w:val="style85"/>
    <w:qFormat/>
    <w:uiPriority w:val="0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footer" Target="footer1.xml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Words>426</Words>
  <Pages>1</Pages>
  <Characters>440</Characters>
  <Application>WPS Office</Application>
  <DocSecurity>0</DocSecurity>
  <Paragraphs>25</Paragraphs>
  <ScaleCrop>false</ScaleCrop>
  <LinksUpToDate>false</LinksUpToDate>
  <CharactersWithSpaces>440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lastModifiedBy>EVR-AL00</lastModifiedBy>
  <dcterms:modified xsi:type="dcterms:W3CDTF">2020-02-24T10:57:36Z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